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900E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F0319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1F0319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8295788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50FE336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D8C4A30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6774ED24" w14:textId="77777777" w:rsidTr="00132483">
        <w:tc>
          <w:tcPr>
            <w:tcW w:w="4962" w:type="dxa"/>
          </w:tcPr>
          <w:p w14:paraId="2A06D66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635CD5E8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B871BF7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0948C826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4832FF32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5B2A1CB6" w14:textId="77777777" w:rsidTr="00132483">
        <w:trPr>
          <w:trHeight w:val="705"/>
        </w:trPr>
        <w:tc>
          <w:tcPr>
            <w:tcW w:w="4962" w:type="dxa"/>
          </w:tcPr>
          <w:p w14:paraId="0BBA5EF7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7D9D7E4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B3BF51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636FE40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6C4B73E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3B67EC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A463E3B" w14:textId="77777777" w:rsidTr="00132483">
        <w:trPr>
          <w:trHeight w:val="705"/>
        </w:trPr>
        <w:tc>
          <w:tcPr>
            <w:tcW w:w="4962" w:type="dxa"/>
          </w:tcPr>
          <w:p w14:paraId="799C677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039B83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15CDF3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2EAF9AD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B791D6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06A54D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5172498C" w14:textId="77777777" w:rsidTr="00132483">
        <w:trPr>
          <w:trHeight w:val="705"/>
        </w:trPr>
        <w:tc>
          <w:tcPr>
            <w:tcW w:w="4962" w:type="dxa"/>
          </w:tcPr>
          <w:p w14:paraId="23CE541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D7DF85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4ABE0B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0D99E08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7907DE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D3B27C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87C5F8B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466A2F9D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75B1167E" w14:textId="77777777" w:rsidTr="00132483">
        <w:tc>
          <w:tcPr>
            <w:tcW w:w="4962" w:type="dxa"/>
          </w:tcPr>
          <w:p w14:paraId="72B164E3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1A7843EA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12D22DC5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2432962A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43B79A8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1FDE5D1A" w14:textId="77777777" w:rsidTr="00132483">
        <w:trPr>
          <w:trHeight w:val="705"/>
        </w:trPr>
        <w:tc>
          <w:tcPr>
            <w:tcW w:w="4962" w:type="dxa"/>
          </w:tcPr>
          <w:p w14:paraId="25B8E8F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1CE3C0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FE27CE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EDEEDB4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952044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A7B1B9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5F126A4B" w14:textId="77777777" w:rsidTr="00132483">
        <w:trPr>
          <w:trHeight w:val="705"/>
        </w:trPr>
        <w:tc>
          <w:tcPr>
            <w:tcW w:w="4962" w:type="dxa"/>
          </w:tcPr>
          <w:p w14:paraId="30A681D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ECFF54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B02E099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86EFBAB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4B9776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A27AC85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084A260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B5622A0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127B4798" w14:textId="3E09057D" w:rsidR="00D7708E" w:rsidRPr="004B33C6" w:rsidRDefault="00C2449A" w:rsidP="001F0319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1F0319">
        <w:rPr>
          <w:rFonts w:asciiTheme="minorEastAsia" w:hAnsiTheme="minorEastAsia" w:hint="eastAsia"/>
          <w:sz w:val="22"/>
        </w:rPr>
        <w:t>ボイラー等設備に係る運転監視及び保守管理業務の履行実績(</w:t>
      </w:r>
      <w:r w:rsidR="001F0319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1F0319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1E76422D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39D5756A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4D063EC5" w14:textId="37106BCB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</w:t>
      </w:r>
      <w:r w:rsidR="001A6271">
        <w:rPr>
          <w:rFonts w:asciiTheme="minorEastAsia" w:hAnsiTheme="minorEastAsia" w:hint="eastAsia"/>
          <w:sz w:val="22"/>
        </w:rPr>
        <w:t>及び</w:t>
      </w:r>
      <w:r w:rsidR="00975AD6" w:rsidRPr="0057120C">
        <w:rPr>
          <w:rFonts w:asciiTheme="minorEastAsia" w:hAnsiTheme="minorEastAsia" w:hint="eastAsia"/>
          <w:sz w:val="22"/>
        </w:rPr>
        <w:t>契約期間</w:t>
      </w:r>
      <w:r w:rsidR="009E6A19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139F" w14:textId="77777777" w:rsidR="007B02F4" w:rsidRDefault="007B02F4" w:rsidP="0055673E">
      <w:r>
        <w:separator/>
      </w:r>
    </w:p>
  </w:endnote>
  <w:endnote w:type="continuationSeparator" w:id="0">
    <w:p w14:paraId="180B8240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EE8D" w14:textId="77777777" w:rsidR="007B02F4" w:rsidRDefault="007B02F4" w:rsidP="0055673E">
      <w:r>
        <w:separator/>
      </w:r>
    </w:p>
  </w:footnote>
  <w:footnote w:type="continuationSeparator" w:id="0">
    <w:p w14:paraId="323EEA31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4E2B" w14:textId="67BD0505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901C47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6271"/>
    <w:rsid w:val="001B7802"/>
    <w:rsid w:val="001D5713"/>
    <w:rsid w:val="001D594C"/>
    <w:rsid w:val="001D610E"/>
    <w:rsid w:val="001E3C1C"/>
    <w:rsid w:val="001E4508"/>
    <w:rsid w:val="001E67B3"/>
    <w:rsid w:val="001F0319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105D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1C47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E6A19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4B2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7B64A9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似内 俊介</cp:lastModifiedBy>
  <cp:revision>14</cp:revision>
  <cp:lastPrinted>2013-01-31T08:20:00Z</cp:lastPrinted>
  <dcterms:created xsi:type="dcterms:W3CDTF">2022-03-22T11:13:00Z</dcterms:created>
  <dcterms:modified xsi:type="dcterms:W3CDTF">2025-03-03T03:42:00Z</dcterms:modified>
</cp:coreProperties>
</file>