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85179B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85179B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2306996D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0842AB" w:rsidRPr="00D9096A">
        <w:rPr>
          <w:rFonts w:asciiTheme="majorEastAsia" w:eastAsiaTheme="majorEastAsia" w:hAnsiTheme="majorEastAsia"/>
          <w:noProof/>
          <w:spacing w:val="20"/>
          <w:sz w:val="22"/>
          <w:szCs w:val="24"/>
        </w:rPr>
        <w:t>下水道事業パネル展運営等業務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6B535A18" w:rsidR="002666B5" w:rsidRPr="0085179B" w:rsidRDefault="0085179B" w:rsidP="00E17856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85179B">
        <w:rPr>
          <w:rFonts w:asciiTheme="majorEastAsia" w:eastAsiaTheme="majorEastAsia" w:hAnsiTheme="majorEastAsia" w:hint="eastAsia"/>
          <w:spacing w:val="6"/>
          <w:sz w:val="24"/>
          <w:szCs w:val="24"/>
        </w:rPr>
        <w:t>札幌市が発注したイベント運営業務の履行実績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4D92A73D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85179B">
        <w:rPr>
          <w:rFonts w:asciiTheme="minorEastAsia" w:hAnsiTheme="minorEastAsia" w:hint="eastAsia"/>
          <w:sz w:val="22"/>
        </w:rPr>
        <w:t>26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AB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179B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2024-07-16T06:10:00Z</dcterms:modified>
</cp:coreProperties>
</file>