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CA2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5974BFB"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84AA1CA"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122DB8C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ED4A60">
        <w:rPr>
          <w:rFonts w:asciiTheme="minorEastAsia" w:hAnsiTheme="minorEastAsia" w:hint="eastAsia"/>
          <w:spacing w:val="22"/>
          <w:kern w:val="0"/>
          <w:sz w:val="24"/>
          <w:szCs w:val="24"/>
          <w:fitText w:val="1095" w:id="210957056"/>
        </w:rPr>
        <w:t xml:space="preserve">住　　</w:t>
      </w:r>
      <w:r w:rsidRPr="00ED4A60">
        <w:rPr>
          <w:rFonts w:asciiTheme="minorEastAsia" w:hAnsiTheme="minorEastAsia" w:hint="eastAsia"/>
          <w:spacing w:val="1"/>
          <w:kern w:val="0"/>
          <w:sz w:val="24"/>
          <w:szCs w:val="24"/>
          <w:fitText w:val="1095" w:id="210957056"/>
        </w:rPr>
        <w:t>所</w:t>
      </w:r>
    </w:p>
    <w:p w14:paraId="7F16371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6F4C1DE" wp14:editId="66BE37A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7B73D32"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4C1D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7B73D32"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ED4A60">
        <w:rPr>
          <w:rFonts w:asciiTheme="minorEastAsia" w:hAnsiTheme="minorEastAsia" w:hint="eastAsia"/>
          <w:w w:val="76"/>
          <w:kern w:val="0"/>
          <w:sz w:val="24"/>
          <w:szCs w:val="24"/>
          <w:fitText w:val="1095" w:id="210957057"/>
        </w:rPr>
        <w:t>商号又は名称</w:t>
      </w:r>
    </w:p>
    <w:p w14:paraId="124CE2F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ED4A60">
        <w:rPr>
          <w:rFonts w:asciiTheme="minorEastAsia" w:hAnsiTheme="minorEastAsia" w:hint="eastAsia"/>
          <w:w w:val="91"/>
          <w:kern w:val="0"/>
          <w:sz w:val="24"/>
          <w:szCs w:val="24"/>
          <w:fitText w:val="1095" w:id="210957058"/>
        </w:rPr>
        <w:t>代表者氏</w:t>
      </w:r>
      <w:r w:rsidRPr="00ED4A60">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AAC2E1E" w14:textId="792FCC21"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4A5689" w:rsidRPr="00103E22">
        <w:rPr>
          <w:rFonts w:asciiTheme="minorEastAsia" w:hAnsiTheme="minorEastAsia" w:cs="Times New Roman"/>
          <w:b/>
          <w:noProof/>
          <w:sz w:val="24"/>
          <w:szCs w:val="24"/>
          <w:u w:val="single"/>
        </w:rPr>
        <w:t>豊平川水再生プラザほか１施設照明設備調査業務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A720F90"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CBD8E8"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B4D351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BF99F8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4190F7D8" w14:textId="77777777" w:rsidTr="00F56D8D">
        <w:trPr>
          <w:trHeight w:val="397"/>
        </w:trPr>
        <w:tc>
          <w:tcPr>
            <w:tcW w:w="956" w:type="dxa"/>
            <w:vAlign w:val="center"/>
          </w:tcPr>
          <w:p w14:paraId="6269A30E"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09A1461A"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0B0B0A26"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F56D8D" w:rsidRPr="001128D8" w14:paraId="7D593AD1" w14:textId="77777777" w:rsidTr="00D66DC6">
        <w:trPr>
          <w:trHeight w:val="753"/>
        </w:trPr>
        <w:tc>
          <w:tcPr>
            <w:tcW w:w="956" w:type="dxa"/>
            <w:vAlign w:val="center"/>
          </w:tcPr>
          <w:p w14:paraId="066E399E" w14:textId="77777777" w:rsidR="00F56D8D" w:rsidRPr="00655048" w:rsidRDefault="00F56D8D" w:rsidP="00F56D8D">
            <w:pPr>
              <w:spacing w:line="320" w:lineRule="exact"/>
              <w:jc w:val="center"/>
              <w:rPr>
                <w:rFonts w:ascii="Century" w:eastAsia="ＭＳ 明朝" w:hAnsi="Century" w:cs="Times New Roman"/>
                <w:sz w:val="24"/>
              </w:rPr>
            </w:pPr>
          </w:p>
        </w:tc>
        <w:tc>
          <w:tcPr>
            <w:tcW w:w="6521" w:type="dxa"/>
            <w:vAlign w:val="center"/>
          </w:tcPr>
          <w:p w14:paraId="4DA51C78" w14:textId="77777777" w:rsidR="00F56D8D" w:rsidRPr="00CB4344" w:rsidRDefault="00F56D8D" w:rsidP="00F56D8D">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42" w:type="dxa"/>
            <w:vAlign w:val="center"/>
          </w:tcPr>
          <w:p w14:paraId="5241F8AA" w14:textId="77777777" w:rsidR="00F56D8D" w:rsidRDefault="00F56D8D" w:rsidP="00F56D8D">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47ED8021" w14:textId="77777777" w:rsidR="00F56D8D" w:rsidRPr="0099131D" w:rsidRDefault="00F56D8D" w:rsidP="00F56D8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DD0A00" w:rsidRPr="001128D8" w14:paraId="35E4F3E8" w14:textId="77777777" w:rsidTr="00D66DC6">
        <w:trPr>
          <w:trHeight w:val="692"/>
        </w:trPr>
        <w:tc>
          <w:tcPr>
            <w:tcW w:w="956" w:type="dxa"/>
            <w:vAlign w:val="center"/>
          </w:tcPr>
          <w:p w14:paraId="6332530B"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1CA8B539"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0F3D1896"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049750CE" w14:textId="77777777" w:rsidTr="00D66DC6">
        <w:trPr>
          <w:trHeight w:val="702"/>
        </w:trPr>
        <w:tc>
          <w:tcPr>
            <w:tcW w:w="956" w:type="dxa"/>
            <w:vAlign w:val="center"/>
          </w:tcPr>
          <w:p w14:paraId="2B6DD4B6"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2F862442"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4829BF29"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C039832"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68EB847A" w14:textId="77777777" w:rsidTr="00FD13A3">
        <w:trPr>
          <w:trHeight w:val="2154"/>
        </w:trPr>
        <w:tc>
          <w:tcPr>
            <w:tcW w:w="9298" w:type="dxa"/>
            <w:vAlign w:val="center"/>
          </w:tcPr>
          <w:p w14:paraId="70F29A31"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6123673"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3BF9BF1"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08CE2EF1"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E462D9D" w14:textId="77777777" w:rsidR="00141750" w:rsidRPr="00141750" w:rsidRDefault="00141750" w:rsidP="00141750">
      <w:pPr>
        <w:snapToGrid w:val="0"/>
        <w:spacing w:line="60" w:lineRule="exact"/>
        <w:rPr>
          <w:rFonts w:ascii="Century" w:eastAsia="ＭＳ 明朝" w:hAnsi="Century" w:cs="Times New Roman"/>
          <w:sz w:val="24"/>
          <w:szCs w:val="24"/>
        </w:rPr>
      </w:pPr>
    </w:p>
    <w:p w14:paraId="5550AC1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2E6AFD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F7F" w14:textId="77777777" w:rsidR="0026419A" w:rsidRDefault="0026419A" w:rsidP="00753766">
      <w:r>
        <w:separator/>
      </w:r>
    </w:p>
  </w:endnote>
  <w:endnote w:type="continuationSeparator" w:id="0">
    <w:p w14:paraId="4B472EBB"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62AE" w14:textId="77777777" w:rsidR="0026419A" w:rsidRDefault="0026419A" w:rsidP="00753766">
      <w:r>
        <w:separator/>
      </w:r>
    </w:p>
  </w:footnote>
  <w:footnote w:type="continuationSeparator" w:id="0">
    <w:p w14:paraId="323112B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86E2D"/>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5689"/>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66DC6"/>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E72BC"/>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4A60"/>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02CE439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1012D-8883-40F1-A7C1-52DF48A11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23</cp:revision>
  <cp:lastPrinted>2020-04-13T13:29:00Z</cp:lastPrinted>
  <dcterms:created xsi:type="dcterms:W3CDTF">2021-07-20T06:02:00Z</dcterms:created>
  <dcterms:modified xsi:type="dcterms:W3CDTF">2024-10-04T00:14:00Z</dcterms:modified>
</cp:coreProperties>
</file>