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1020499C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620FEA" w:rsidRPr="009B7756">
              <w:rPr>
                <w:b/>
                <w:noProof/>
                <w:spacing w:val="2"/>
                <w:sz w:val="28"/>
              </w:rPr>
              <w:t>河川資材等価格実勢調査業務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7532847">
    <w:abstractNumId w:val="9"/>
  </w:num>
  <w:num w:numId="2" w16cid:durableId="828640413">
    <w:abstractNumId w:val="7"/>
  </w:num>
  <w:num w:numId="3" w16cid:durableId="1985117318">
    <w:abstractNumId w:val="6"/>
  </w:num>
  <w:num w:numId="4" w16cid:durableId="1332098547">
    <w:abstractNumId w:val="5"/>
  </w:num>
  <w:num w:numId="5" w16cid:durableId="979725928">
    <w:abstractNumId w:val="4"/>
  </w:num>
  <w:num w:numId="6" w16cid:durableId="559943500">
    <w:abstractNumId w:val="8"/>
  </w:num>
  <w:num w:numId="7" w16cid:durableId="350113290">
    <w:abstractNumId w:val="3"/>
  </w:num>
  <w:num w:numId="8" w16cid:durableId="110589010">
    <w:abstractNumId w:val="2"/>
  </w:num>
  <w:num w:numId="9" w16cid:durableId="1621691623">
    <w:abstractNumId w:val="1"/>
  </w:num>
  <w:num w:numId="10" w16cid:durableId="1472940752">
    <w:abstractNumId w:val="0"/>
  </w:num>
  <w:num w:numId="11" w16cid:durableId="1923946814">
    <w:abstractNumId w:val="15"/>
  </w:num>
  <w:num w:numId="12" w16cid:durableId="745877591">
    <w:abstractNumId w:val="10"/>
  </w:num>
  <w:num w:numId="13" w16cid:durableId="1016346100">
    <w:abstractNumId w:val="11"/>
  </w:num>
  <w:num w:numId="14" w16cid:durableId="1076322204">
    <w:abstractNumId w:val="14"/>
  </w:num>
  <w:num w:numId="15" w16cid:durableId="1826048443">
    <w:abstractNumId w:val="13"/>
  </w:num>
  <w:num w:numId="16" w16cid:durableId="1763793324">
    <w:abstractNumId w:val="12"/>
  </w:num>
  <w:num w:numId="17" w16cid:durableId="18302514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E753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0AA7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0FEA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83F20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62FD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2024-05-27T08:22:00Z</cp:lastPrinted>
  <dcterms:created xsi:type="dcterms:W3CDTF">2020-11-10T06:44:00Z</dcterms:created>
  <dcterms:modified xsi:type="dcterms:W3CDTF">2024-05-27T09:12:00Z</dcterms:modified>
</cp:coreProperties>
</file>