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6F6505FC"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7E3A68">
        <w:rPr>
          <w:rFonts w:hint="eastAsia"/>
        </w:rPr>
        <w:t xml:space="preserve">　令和　　年　</w:t>
      </w:r>
      <w:r w:rsidR="00774C26" w:rsidRPr="0071322F">
        <w:rPr>
          <w:rFonts w:hint="eastAsia"/>
        </w:rPr>
        <w:t xml:space="preserve">　</w:t>
      </w:r>
      <w:r w:rsidR="006D68F6" w:rsidRPr="0071322F">
        <w:rPr>
          <w:rFonts w:hint="eastAsia"/>
        </w:rPr>
        <w:t>月</w:t>
      </w:r>
      <w:r w:rsidR="007E3A68">
        <w:rPr>
          <w:rFonts w:hint="eastAsia"/>
        </w:rPr>
        <w:t xml:space="preserve">　</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11A38E75" w:rsidR="006D68F6" w:rsidRPr="0071322F" w:rsidRDefault="006D68F6" w:rsidP="006D68F6">
      <w:pPr>
        <w:rPr>
          <w:sz w:val="36"/>
        </w:rPr>
      </w:pPr>
      <w:r w:rsidRPr="0071322F">
        <w:rPr>
          <w:rFonts w:hint="eastAsia"/>
        </w:rPr>
        <w:t>（あて先）札幌市長</w:t>
      </w:r>
      <w:r w:rsidR="007E3A68">
        <w:rPr>
          <w:rFonts w:hint="eastAsia"/>
        </w:rPr>
        <w:t xml:space="preserve">　</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7F2FED">
        <w:rPr>
          <w:rFonts w:hint="eastAsia"/>
          <w:w w:val="90"/>
          <w:kern w:val="0"/>
          <w:fitText w:val="1300" w:id="1422208513"/>
        </w:rPr>
        <w:t>商号又は名</w:t>
      </w:r>
      <w:r w:rsidR="009C0936" w:rsidRPr="007F2FED">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58085D2D" w14:textId="77777777" w:rsidR="00224341"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p>
    <w:p w14:paraId="6F676C75" w14:textId="225AF11B" w:rsidR="00E567E0" w:rsidRPr="00224341" w:rsidRDefault="007E3A68" w:rsidP="00224341">
      <w:pPr>
        <w:ind w:firstLineChars="200" w:firstLine="520"/>
        <w:rPr>
          <w:rFonts w:ascii="BIZ UDPゴシック" w:eastAsia="BIZ UDPゴシック" w:hAnsi="BIZ UDPゴシック"/>
        </w:rPr>
      </w:pPr>
      <w:r w:rsidRPr="00224341">
        <w:rPr>
          <w:rFonts w:ascii="BIZ UDPゴシック" w:eastAsia="BIZ UDPゴシック" w:hAnsi="BIZ UDPゴシック"/>
        </w:rPr>
        <w:fldChar w:fldCharType="begin"/>
      </w:r>
      <w:r w:rsidRPr="00224341">
        <w:rPr>
          <w:rFonts w:ascii="BIZ UDPゴシック" w:eastAsia="BIZ UDPゴシック" w:hAnsi="BIZ UDPゴシック"/>
        </w:rPr>
        <w:instrText xml:space="preserve"> </w:instrText>
      </w:r>
      <w:r w:rsidRPr="00224341">
        <w:rPr>
          <w:rFonts w:ascii="BIZ UDPゴシック" w:eastAsia="BIZ UDPゴシック" w:hAnsi="BIZ UDPゴシック" w:hint="eastAsia"/>
        </w:rPr>
        <w:instrText>MERGEFIELD 調達名称</w:instrText>
      </w:r>
      <w:r w:rsidRPr="00224341">
        <w:rPr>
          <w:rFonts w:ascii="BIZ UDPゴシック" w:eastAsia="BIZ UDPゴシック" w:hAnsi="BIZ UDPゴシック"/>
        </w:rPr>
        <w:instrText xml:space="preserve"> </w:instrText>
      </w:r>
      <w:r w:rsidRPr="00224341">
        <w:rPr>
          <w:rFonts w:ascii="BIZ UDPゴシック" w:eastAsia="BIZ UDPゴシック" w:hAnsi="BIZ UDPゴシック"/>
        </w:rPr>
        <w:fldChar w:fldCharType="separate"/>
      </w:r>
      <w:r w:rsidR="00661FF2" w:rsidRPr="004D2C71">
        <w:rPr>
          <w:rFonts w:ascii="BIZ UDPゴシック" w:eastAsia="BIZ UDPゴシック" w:hAnsi="BIZ UDPゴシック"/>
          <w:noProof/>
        </w:rPr>
        <w:t>厚別水再生プラザ汚水調整池で使用する高圧電力</w:t>
      </w:r>
      <w:r w:rsidRPr="00224341">
        <w:rPr>
          <w:rFonts w:ascii="BIZ UDPゴシック" w:eastAsia="BIZ UDPゴシック" w:hAnsi="BIZ UDPゴシック"/>
        </w:rPr>
        <w:fldChar w:fldCharType="end"/>
      </w:r>
    </w:p>
    <w:p w14:paraId="0974CF2C" w14:textId="77777777" w:rsidR="00224341" w:rsidRDefault="00E567E0" w:rsidP="00224341">
      <w:pPr>
        <w:spacing w:beforeLines="50" w:before="225"/>
      </w:pPr>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p>
    <w:p w14:paraId="61CCE331" w14:textId="19839CA9" w:rsidR="00AD4274" w:rsidRPr="00224341" w:rsidRDefault="007E3A68" w:rsidP="00224341">
      <w:pPr>
        <w:ind w:firstLineChars="200" w:firstLine="520"/>
        <w:rPr>
          <w:rFonts w:ascii="BIZ UDPゴシック" w:eastAsia="BIZ UDPゴシック" w:hAnsi="BIZ UDPゴシック"/>
        </w:rPr>
      </w:pPr>
      <w:r w:rsidRPr="00224341">
        <w:rPr>
          <w:rFonts w:ascii="BIZ UDPゴシック" w:eastAsia="BIZ UDPゴシック" w:hAnsi="BIZ UDPゴシック"/>
        </w:rPr>
        <w:fldChar w:fldCharType="begin"/>
      </w:r>
      <w:r w:rsidRPr="00224341">
        <w:rPr>
          <w:rFonts w:ascii="BIZ UDPゴシック" w:eastAsia="BIZ UDPゴシック" w:hAnsi="BIZ UDPゴシック"/>
        </w:rPr>
        <w:instrText xml:space="preserve"> MERGEFIELD 予定数量_（文字） </w:instrText>
      </w:r>
      <w:r w:rsidRPr="00224341">
        <w:rPr>
          <w:rFonts w:ascii="BIZ UDPゴシック" w:eastAsia="BIZ UDPゴシック" w:hAnsi="BIZ UDPゴシック"/>
        </w:rPr>
        <w:fldChar w:fldCharType="separate"/>
      </w:r>
      <w:r w:rsidR="00661FF2" w:rsidRPr="004D2C71">
        <w:rPr>
          <w:rFonts w:ascii="BIZ UDPゴシック" w:eastAsia="BIZ UDPゴシック" w:hAnsi="BIZ UDPゴシック"/>
          <w:noProof/>
        </w:rPr>
        <w:t>373,783</w:t>
      </w:r>
      <w:r w:rsidRPr="00224341">
        <w:rPr>
          <w:rFonts w:ascii="BIZ UDPゴシック" w:eastAsia="BIZ UDPゴシック" w:hAnsi="BIZ UDPゴシック"/>
        </w:rPr>
        <w:fldChar w:fldCharType="end"/>
      </w:r>
      <w:r w:rsidR="00FD5580" w:rsidRPr="00224341">
        <w:rPr>
          <w:rFonts w:ascii="BIZ UDPゴシック" w:eastAsia="BIZ UDPゴシック" w:hAnsi="BIZ UDPゴシック"/>
        </w:rPr>
        <w:t xml:space="preserve"> </w:t>
      </w:r>
      <w:r w:rsidR="00FD5580" w:rsidRPr="00224341">
        <w:rPr>
          <w:rFonts w:ascii="BIZ UDPゴシック" w:eastAsia="BIZ UDPゴシック" w:hAnsi="BIZ UDPゴシック" w:hint="eastAsia"/>
        </w:rPr>
        <w:t>kWh</w:t>
      </w:r>
    </w:p>
    <w:p w14:paraId="6850AC19" w14:textId="77777777" w:rsidR="00224341" w:rsidRDefault="00E567E0" w:rsidP="00224341">
      <w:pPr>
        <w:spacing w:beforeLines="50" w:before="225"/>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r w:rsidR="007E3A68">
        <w:rPr>
          <w:rFonts w:hint="eastAsia"/>
          <w:kern w:val="0"/>
        </w:rPr>
        <w:t xml:space="preserve"> </w:t>
      </w:r>
      <w:r w:rsidR="007E3A68">
        <w:rPr>
          <w:kern w:val="0"/>
        </w:rPr>
        <w:t xml:space="preserve">    </w:t>
      </w:r>
    </w:p>
    <w:p w14:paraId="7B701C43" w14:textId="3961703E" w:rsidR="00AD4274" w:rsidRPr="00224341" w:rsidRDefault="007E3A68" w:rsidP="00224341">
      <w:pPr>
        <w:ind w:firstLineChars="200" w:firstLine="520"/>
        <w:rPr>
          <w:rFonts w:ascii="BIZ UDPゴシック" w:eastAsia="BIZ UDPゴシック" w:hAnsi="BIZ UDPゴシック"/>
        </w:rPr>
      </w:pPr>
      <w:r w:rsidRPr="00224341">
        <w:rPr>
          <w:rFonts w:ascii="BIZ UDPゴシック" w:eastAsia="BIZ UDPゴシック" w:hAnsi="BIZ UDPゴシック"/>
          <w:kern w:val="0"/>
        </w:rPr>
        <w:fldChar w:fldCharType="begin"/>
      </w:r>
      <w:r w:rsidRPr="00224341">
        <w:rPr>
          <w:rFonts w:ascii="BIZ UDPゴシック" w:eastAsia="BIZ UDPゴシック" w:hAnsi="BIZ UDPゴシック"/>
          <w:kern w:val="0"/>
        </w:rPr>
        <w:instrText xml:space="preserve"> MERGEFIELD F71 </w:instrText>
      </w:r>
      <w:r w:rsidRPr="00224341">
        <w:rPr>
          <w:rFonts w:ascii="BIZ UDPゴシック" w:eastAsia="BIZ UDPゴシック" w:hAnsi="BIZ UDPゴシック"/>
          <w:kern w:val="0"/>
        </w:rPr>
        <w:fldChar w:fldCharType="separate"/>
      </w:r>
      <w:r w:rsidR="00661FF2" w:rsidRPr="004D2C71">
        <w:rPr>
          <w:rFonts w:ascii="BIZ UDPゴシック" w:eastAsia="BIZ UDPゴシック" w:hAnsi="BIZ UDPゴシック"/>
          <w:noProof/>
          <w:kern w:val="0"/>
        </w:rPr>
        <w:t>令和6年10月1日</w:t>
      </w:r>
      <w:r w:rsidRPr="00224341">
        <w:rPr>
          <w:rFonts w:ascii="BIZ UDPゴシック" w:eastAsia="BIZ UDPゴシック" w:hAnsi="BIZ UDPゴシック"/>
          <w:kern w:val="0"/>
        </w:rPr>
        <w:fldChar w:fldCharType="end"/>
      </w:r>
      <w:r w:rsidR="00A40167">
        <w:rPr>
          <w:rFonts w:ascii="BIZ UDPゴシック" w:eastAsia="BIZ UDPゴシック" w:hAnsi="BIZ UDPゴシック" w:hint="eastAsia"/>
          <w:kern w:val="0"/>
        </w:rPr>
        <w:t>から</w:t>
      </w:r>
      <w:r w:rsidRPr="00224341">
        <w:rPr>
          <w:rFonts w:ascii="BIZ UDPゴシック" w:eastAsia="BIZ UDPゴシック" w:hAnsi="BIZ UDPゴシック"/>
          <w:kern w:val="0"/>
        </w:rPr>
        <w:fldChar w:fldCharType="begin"/>
      </w:r>
      <w:r w:rsidRPr="00224341">
        <w:rPr>
          <w:rFonts w:ascii="BIZ UDPゴシック" w:eastAsia="BIZ UDPゴシック" w:hAnsi="BIZ UDPゴシック"/>
          <w:kern w:val="0"/>
        </w:rPr>
        <w:instrText xml:space="preserve"> MERGEFIELD F75 </w:instrText>
      </w:r>
      <w:r w:rsidRPr="00224341">
        <w:rPr>
          <w:rFonts w:ascii="BIZ UDPゴシック" w:eastAsia="BIZ UDPゴシック" w:hAnsi="BIZ UDPゴシック"/>
          <w:kern w:val="0"/>
        </w:rPr>
        <w:fldChar w:fldCharType="separate"/>
      </w:r>
      <w:r w:rsidR="00661FF2" w:rsidRPr="004D2C71">
        <w:rPr>
          <w:rFonts w:ascii="BIZ UDPゴシック" w:eastAsia="BIZ UDPゴシック" w:hAnsi="BIZ UDPゴシック"/>
          <w:noProof/>
          <w:kern w:val="0"/>
        </w:rPr>
        <w:t>令和7年9月30日</w:t>
      </w:r>
      <w:r w:rsidRPr="00224341">
        <w:rPr>
          <w:rFonts w:ascii="BIZ UDPゴシック" w:eastAsia="BIZ UDPゴシック" w:hAnsi="BIZ UDPゴシック"/>
          <w:kern w:val="0"/>
        </w:rPr>
        <w:fldChar w:fldCharType="end"/>
      </w:r>
      <w:r w:rsidR="002D1D66" w:rsidRPr="00224341">
        <w:rPr>
          <w:rFonts w:ascii="BIZ UDPゴシック" w:eastAsia="BIZ UDPゴシック" w:hAnsi="BIZ UDPゴシック" w:hint="eastAsia"/>
        </w:rPr>
        <w:t>まで</w:t>
      </w:r>
    </w:p>
    <w:p w14:paraId="16F921F1" w14:textId="0A55B75A" w:rsidR="009C0936" w:rsidRPr="0071322F" w:rsidRDefault="009C0936" w:rsidP="00AD4274">
      <w:r w:rsidRPr="0071322F">
        <w:rPr>
          <w:rFonts w:hint="eastAsia"/>
        </w:rPr>
        <w:t xml:space="preserve">　</w:t>
      </w:r>
    </w:p>
    <w:p w14:paraId="6E97C7BB" w14:textId="77777777" w:rsidR="005343DA" w:rsidRPr="0071322F" w:rsidRDefault="005343DA" w:rsidP="00AD4274"/>
    <w:sectPr w:rsidR="005343DA" w:rsidRPr="0071322F" w:rsidSect="00D92DB8">
      <w:headerReference w:type="default" r:id="rId7"/>
      <w:footerReference w:type="default" r:id="rId8"/>
      <w:pgSz w:w="11906" w:h="16838" w:code="9"/>
      <w:pgMar w:top="1247" w:right="1247" w:bottom="1418" w:left="1247" w:header="680" w:footer="850"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Pr="007E3A68" w:rsidRDefault="0053385D" w:rsidP="0053385D">
    <w:pPr>
      <w:pStyle w:val="a8"/>
      <w:ind w:left="420" w:hangingChars="200" w:hanging="420"/>
      <w:rPr>
        <w:sz w:val="21"/>
        <w:szCs w:val="16"/>
      </w:rPr>
    </w:pPr>
    <w:r w:rsidRPr="007E3A68">
      <w:rPr>
        <w:rFonts w:hint="eastAsia"/>
        <w:sz w:val="21"/>
        <w:szCs w:val="16"/>
      </w:rPr>
      <w:t xml:space="preserve">備考　</w:t>
    </w:r>
    <w:r w:rsidR="00141327" w:rsidRPr="007E3A68">
      <w:rPr>
        <w:rFonts w:hint="eastAsia"/>
        <w:sz w:val="21"/>
        <w:szCs w:val="16"/>
      </w:rPr>
      <w:t>札幌市競争入札参加資格者（物品・役務）は、</w:t>
    </w:r>
    <w:r w:rsidRPr="007E3A68">
      <w:rPr>
        <w:rFonts w:hint="eastAsia"/>
        <w:sz w:val="21"/>
        <w:szCs w:val="16"/>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6AF8" w14:textId="096E4EFC" w:rsidR="00D92DB8" w:rsidRPr="00D92DB8" w:rsidRDefault="00D92DB8" w:rsidP="00D92DB8">
    <w:pPr>
      <w:pStyle w:val="a6"/>
      <w:jc w:val="right"/>
      <w:rPr>
        <w:sz w:val="20"/>
        <w:szCs w:val="14"/>
      </w:rPr>
    </w:pPr>
    <w:r w:rsidRPr="00D92DB8">
      <w:rPr>
        <w:rFonts w:hint="eastAsia"/>
        <w:sz w:val="20"/>
        <w:szCs w:val="14"/>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3CC3"/>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24341"/>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97FD8"/>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28F"/>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1FF2"/>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A68"/>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0167"/>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662DD"/>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CDF"/>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67163"/>
    <w:rsid w:val="00D700EA"/>
    <w:rsid w:val="00D70309"/>
    <w:rsid w:val="00D70EC0"/>
    <w:rsid w:val="00D75C28"/>
    <w:rsid w:val="00D92DB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EF34B9"/>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5580"/>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まりこ</dc:creator>
  <cp:lastModifiedBy>鎌田 萌</cp:lastModifiedBy>
  <cp:revision>12</cp:revision>
  <cp:lastPrinted>2024-04-18T04:21:00Z</cp:lastPrinted>
  <dcterms:created xsi:type="dcterms:W3CDTF">2023-01-26T09:06:00Z</dcterms:created>
  <dcterms:modified xsi:type="dcterms:W3CDTF">2024-05-23T00:20:00Z</dcterms:modified>
</cp:coreProperties>
</file>