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78BF" w14:textId="77777777"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14:paraId="36AF19EB" w14:textId="77777777"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768220BD" w14:textId="1271B0F8"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51565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 w:rsidR="000E751F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92EE0BA" w14:textId="77777777"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6703955" w14:textId="6172529A"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6A542BCC" w14:textId="77777777"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3A211A9C" w14:textId="6D38362B"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426"/>
        <w:gridCol w:w="425"/>
        <w:gridCol w:w="567"/>
        <w:gridCol w:w="2835"/>
        <w:gridCol w:w="709"/>
        <w:gridCol w:w="1701"/>
        <w:gridCol w:w="708"/>
        <w:gridCol w:w="567"/>
        <w:gridCol w:w="611"/>
        <w:gridCol w:w="240"/>
        <w:gridCol w:w="1276"/>
        <w:gridCol w:w="243"/>
        <w:gridCol w:w="1343"/>
        <w:gridCol w:w="578"/>
      </w:tblGrid>
      <w:tr w:rsidR="006901A2" w:rsidRPr="006901A2" w14:paraId="31A42B6B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2306A2EC" w14:textId="77777777"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14:paraId="50A4FFD1" w14:textId="77777777"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F6C4B9" w14:textId="77777777"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5D834" w14:textId="77777777"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14:paraId="35F62AFA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02226A43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33D44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24AFE" w14:textId="77777777"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3FBC4" w14:textId="08192FB3"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E7408" w14:textId="77777777"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14:paraId="22F61AFF" w14:textId="77777777" w:rsidTr="00E70E0B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14:paraId="3FDB8B04" w14:textId="77777777"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14:paraId="6470FC41" w14:textId="77777777"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5D8A47B7" w14:textId="77777777"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14:paraId="1CEE2C39" w14:textId="252D4231"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233A08" w14:textId="77777777"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4"/>
            <w:shd w:val="clear" w:color="auto" w:fill="auto"/>
            <w:vAlign w:val="center"/>
          </w:tcPr>
          <w:p w14:paraId="7A762F00" w14:textId="77777777"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14:paraId="384D7B4B" w14:textId="77777777" w:rsidTr="008957C5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6767630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0E934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24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F3A98" w14:textId="77777777"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364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B6BB" w14:textId="77777777"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C9F1C9" w14:textId="77777777"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14:paraId="39060507" w14:textId="77777777" w:rsidTr="008957C5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14:paraId="0F7FCCD5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C007" w14:textId="0C4EA9C7" w:rsidR="00BD6AA0" w:rsidRPr="006901A2" w:rsidRDefault="00BD6AA0" w:rsidP="008957C5">
            <w:pPr>
              <w:wordWrap w:val="0"/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8957C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08C4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37C47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A397D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A0173" w:rsidRPr="006901A2" w14:paraId="742D515C" w14:textId="77777777" w:rsidTr="008957C5">
        <w:trPr>
          <w:gridAfter w:val="8"/>
          <w:wAfter w:w="5566" w:type="dxa"/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E44138A" w14:textId="46F1DF99" w:rsidR="00AA0173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6FBAE2B" w14:textId="1527765E" w:rsidR="00AA0173" w:rsidRPr="006901A2" w:rsidRDefault="00AA0173" w:rsidP="00767B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387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7D7B9" w14:textId="5A52D134" w:rsidR="00AA0173" w:rsidRPr="006901A2" w:rsidRDefault="00AA0173" w:rsidP="00767B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90F" w14:textId="32011A01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</w:t>
            </w:r>
            <w:r w:rsidR="00E70E0B">
              <w:rPr>
                <w:rFonts w:asciiTheme="minorEastAsia" w:eastAsiaTheme="minorEastAsia" w:hAnsiTheme="minorEastAsia" w:hint="eastAsia"/>
                <w:sz w:val="20"/>
                <w:szCs w:val="20"/>
              </w:rPr>
              <w:t>(合格)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</w:p>
        </w:tc>
      </w:tr>
      <w:tr w:rsidR="00AA0173" w:rsidRPr="006901A2" w14:paraId="4BCD218B" w14:textId="77777777" w:rsidTr="008957C5">
        <w:trPr>
          <w:gridAfter w:val="8"/>
          <w:wAfter w:w="5566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09971E20" w14:textId="77777777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7417" w14:textId="57EC1288" w:rsidR="00AA0173" w:rsidRPr="006901A2" w:rsidRDefault="00AA0173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3DA6B" w14:textId="79C2262D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2DA8" w14:textId="281C3C79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E70E0B" w:rsidRPr="00317960" w14:paraId="522BCCBD" w14:textId="77777777" w:rsidTr="008957C5">
        <w:trPr>
          <w:gridAfter w:val="8"/>
          <w:wAfter w:w="5566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7F9751B8" w14:textId="77777777" w:rsidR="00E70E0B" w:rsidRPr="006901A2" w:rsidRDefault="00E70E0B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FFA9" w14:textId="60AD6DE5" w:rsidR="00E70E0B" w:rsidRDefault="00E70E0B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AE2D1" w14:textId="132E09DB" w:rsidR="00E70E0B" w:rsidRDefault="0091392F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3F78" w14:textId="5E48A387" w:rsidR="00E70E0B" w:rsidRPr="006901A2" w:rsidRDefault="008B52D2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C177C2" wp14:editId="0B980A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14605</wp:posOffset>
                      </wp:positionV>
                      <wp:extent cx="1076325" cy="228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64A6B" id="直線コネクタ 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.15pt" to="79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FC5F37" w:rsidRPr="006901A2" w14:paraId="6D46D33D" w14:textId="77777777" w:rsidTr="00B549CD">
        <w:trPr>
          <w:gridAfter w:val="8"/>
          <w:wAfter w:w="5566" w:type="dxa"/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14:paraId="178CB8D3" w14:textId="77777777" w:rsidR="00FC5F37" w:rsidRPr="006901A2" w:rsidRDefault="00FC5F37" w:rsidP="009139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1C664" w14:textId="785DC946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352547B" wp14:editId="749A25F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-140335</wp:posOffset>
                      </wp:positionV>
                      <wp:extent cx="285750" cy="314325"/>
                      <wp:effectExtent l="0" t="0" r="38100" b="85725"/>
                      <wp:wrapNone/>
                      <wp:docPr id="3" name="コネクタ: カギ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A9DB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" o:spid="_x0000_s1026" type="#_x0000_t34" style="position:absolute;left:0;text-align:left;margin-left:4.6pt;margin-top:-11.05pt;width:22.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" adj="0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E515646" wp14:editId="2853670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76200" cy="6381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81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C3E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8.6pt;margin-top:2.85pt;width:6pt;height:50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" adj="215" strokecolor="black [3213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EE36E" w14:textId="6FAFA1A6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F52D5" w14:textId="290BD146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854" w14:textId="0446216B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FC5F37" w:rsidRPr="006901A2" w14:paraId="3028E1A8" w14:textId="77777777" w:rsidTr="00B549CD">
        <w:trPr>
          <w:gridAfter w:val="8"/>
          <w:wAfter w:w="5566" w:type="dxa"/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14:paraId="5122C837" w14:textId="77777777" w:rsidR="00FC5F37" w:rsidRPr="006901A2" w:rsidRDefault="00FC5F37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B7B4B5" w14:textId="7F9329A2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38FC" w14:textId="4BB12516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41DCA" w14:textId="69D3DF09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B55" w14:textId="33997886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FC5F37" w:rsidRPr="006901A2" w14:paraId="749114C0" w14:textId="77777777" w:rsidTr="00B549CD">
        <w:trPr>
          <w:gridAfter w:val="8"/>
          <w:wAfter w:w="5566" w:type="dxa"/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14:paraId="2B65B303" w14:textId="77777777" w:rsidR="00FC5F37" w:rsidRPr="006901A2" w:rsidRDefault="00FC5F37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A28E4B" w14:textId="4B3F42E1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07971" w14:textId="2D66B1A0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C956" w14:textId="2F60A958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6BD" w14:textId="69C8AA87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p w14:paraId="1002849C" w14:textId="035B0600"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4BA6176F" w14:textId="56EE0C4D" w:rsidR="00EB39FD" w:rsidRPr="008E55E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 w:rsidRPr="008E55E4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1392F" w:rsidRPr="008E55E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35374E8F" w14:textId="4ED5DA52" w:rsidR="00AA0173" w:rsidRPr="008E55E4" w:rsidRDefault="00AA0173" w:rsidP="00AA0173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14:paraId="25CD879D" w14:textId="496736E4" w:rsidR="00AA0173" w:rsidRPr="008E55E4" w:rsidRDefault="00AA0173" w:rsidP="00AA0173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E55E4">
        <w:rPr>
          <w:rFonts w:asciiTheme="majorEastAsia" w:eastAsiaTheme="majorEastAsia" w:hAnsiTheme="majorEastAsia"/>
          <w:sz w:val="20"/>
          <w:szCs w:val="20"/>
        </w:rPr>
        <w:t>3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）現住所が札幌市内であることを証明する書類は、運転免許証又は住民票の写しとし、「札幌市」以降の住所及び運転免許証番号等は黒塗り</w:t>
      </w:r>
      <w:r w:rsidR="007D16EC" w:rsidRPr="008E55E4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提出すること。</w:t>
      </w:r>
    </w:p>
    <w:p w14:paraId="01AB6269" w14:textId="4A41D20C" w:rsidR="00EB39FD" w:rsidRPr="008E55E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E55E4">
        <w:rPr>
          <w:rFonts w:asciiTheme="majorEastAsia" w:eastAsiaTheme="majorEastAsia" w:hAnsiTheme="majorEastAsia"/>
          <w:sz w:val="20"/>
          <w:szCs w:val="20"/>
        </w:rPr>
        <w:t>4</w:t>
      </w:r>
      <w:r w:rsidR="00C011C5" w:rsidRPr="008E55E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を証明する書類</w:t>
      </w:r>
      <w:r w:rsidR="00E5619B" w:rsidRPr="008E55E4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A0173" w:rsidRPr="008E55E4">
        <w:rPr>
          <w:rFonts w:asciiTheme="majorEastAsia" w:eastAsiaTheme="majorEastAsia" w:hAnsiTheme="majorEastAsia" w:hint="eastAsia"/>
          <w:sz w:val="20"/>
          <w:szCs w:val="20"/>
        </w:rPr>
        <w:t>なお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82887" w:rsidRPr="008E55E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CE4161" w:rsidRPr="008E55E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A0173"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E4161" w:rsidRPr="008E55E4">
        <w:rPr>
          <w:rFonts w:asciiTheme="majorEastAsia" w:eastAsiaTheme="majorEastAsia" w:hAnsiTheme="majorEastAsia" w:hint="eastAsia"/>
          <w:sz w:val="20"/>
          <w:szCs w:val="20"/>
        </w:rPr>
        <w:t>取得</w:t>
      </w:r>
      <w:r w:rsidR="00171AD9" w:rsidRPr="008E55E4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CE4161" w:rsidRPr="008E55E4">
        <w:rPr>
          <w:rFonts w:asciiTheme="majorEastAsia" w:eastAsiaTheme="majorEastAsia" w:hAnsiTheme="majorEastAsia" w:hint="eastAsia"/>
          <w:sz w:val="20"/>
          <w:szCs w:val="20"/>
        </w:rPr>
        <w:t>に実務経験が必要な場合は、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（イ）で証明すること。</w:t>
      </w:r>
    </w:p>
    <w:p w14:paraId="66174154" w14:textId="6B2DD0A1" w:rsidR="000A6269" w:rsidRPr="006901A2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25321680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14:paraId="0D95F4F6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4CE32748" w14:textId="254007B6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51565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4166CB8C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F9BA443" w14:textId="660E1088"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30F94F1F" w14:textId="77777777"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675D1540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（標準活性汚泥法又はステップ流入式多段硝化脱窒法）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342"/>
        <w:gridCol w:w="1593"/>
        <w:gridCol w:w="1667"/>
        <w:gridCol w:w="1276"/>
        <w:gridCol w:w="2308"/>
        <w:gridCol w:w="952"/>
      </w:tblGrid>
      <w:tr w:rsidR="006901A2" w:rsidRPr="006901A2" w14:paraId="136EB87E" w14:textId="77777777" w:rsidTr="00115AF6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2E8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56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80B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6DC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018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15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024" w14:textId="6C2B02C6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E9C" w14:textId="77777777"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7D91D62E" w14:textId="77777777" w:rsidTr="00115AF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69F4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879C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60F0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3950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1B94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343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FCF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E247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A75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987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9806DA5" w14:textId="77777777" w:rsidTr="00115AF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8D7B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AA1BE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CBBE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40A12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2A69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7C4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A7D3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50C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9C6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6A2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16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BED8E31" w14:textId="77777777" w:rsidTr="00115AF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0B82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7FC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B699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40138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A213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FD9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25B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CE2C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4F05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2EEA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6E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504BCE6D" w14:textId="77777777" w:rsidTr="00115AF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A5E2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C8C82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184D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2597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B53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DFB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F42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6C10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C7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EC5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9F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F4D39C0" w14:textId="77777777" w:rsidTr="00115AF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06F0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E8C5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FC79F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A1AEC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8276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196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4D5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D9A1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BE3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8A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A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8171576" w14:textId="77777777" w:rsidTr="00115AF6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D61ED" w14:textId="77777777"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9F81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E12F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A9EB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17BE9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7F7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E50B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BDA6A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89F1A92" w14:textId="77777777"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945B0BD" w14:textId="44680E70" w:rsidR="0053257C" w:rsidRPr="008E55E4" w:rsidRDefault="0053257C" w:rsidP="0053257C">
      <w:pPr>
        <w:spacing w:line="240" w:lineRule="exact"/>
        <w:ind w:left="710" w:rightChars="-81" w:right="-17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411BBF" w:rsidRPr="008E55E4">
        <w:rPr>
          <w:rFonts w:asciiTheme="majorEastAsia" w:eastAsiaTheme="majorEastAsia" w:hAnsiTheme="majorEastAsia" w:hint="eastAsia"/>
          <w:sz w:val="20"/>
          <w:szCs w:val="20"/>
        </w:rPr>
        <w:t>業務代理人としての実務経験</w:t>
      </w:r>
      <w:r w:rsidR="00EB39FD" w:rsidRPr="008E55E4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8E55E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8E55E4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8E55E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8E55E4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8E55E4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28D77E83" w14:textId="49D95411" w:rsidR="0053257C" w:rsidRPr="008E55E4" w:rsidRDefault="005C046D" w:rsidP="005176F1">
      <w:pPr>
        <w:spacing w:line="240" w:lineRule="atLeast"/>
        <w:ind w:leftChars="100" w:left="810" w:hangingChars="300" w:hanging="600"/>
        <w:rPr>
          <w:rFonts w:asciiTheme="majorEastAsia" w:eastAsiaTheme="majorEastAsia" w:hAnsiTheme="majorEastAsia"/>
          <w:spacing w:val="20"/>
          <w:kern w:val="16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注2）</w:t>
      </w:r>
      <w:r w:rsidR="0053257C" w:rsidRPr="008E55E4">
        <w:rPr>
          <w:rFonts w:asciiTheme="majorEastAsia" w:eastAsiaTheme="majorEastAsia" w:hAnsiTheme="majorEastAsia" w:hint="eastAsia"/>
          <w:sz w:val="20"/>
          <w:szCs w:val="20"/>
        </w:rPr>
        <w:t>業務代理人としての実務経験が２年未満の場合は、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8E55E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下水処理施設（標準活性汚泥法又はステップ流入式多段硝化脱窒法）運転管理業務</w:t>
      </w:r>
      <w:r w:rsidR="005176F1" w:rsidRPr="008E55E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における連続２年以上</w:t>
      </w:r>
      <w:r w:rsidRPr="008E55E4">
        <w:rPr>
          <w:rFonts w:asciiTheme="majorEastAsia" w:eastAsiaTheme="majorEastAsia" w:hAnsiTheme="majorEastAsia" w:hint="eastAsia"/>
          <w:spacing w:val="20"/>
          <w:sz w:val="20"/>
          <w:szCs w:val="20"/>
        </w:rPr>
        <w:t>の実務経験者の配置人数」の</w:t>
      </w:r>
      <w:r w:rsidR="00767B47" w:rsidRPr="008E55E4">
        <w:rPr>
          <w:rFonts w:asciiTheme="majorEastAsia" w:eastAsiaTheme="majorEastAsia" w:hAnsiTheme="majorEastAsia" w:hint="eastAsia"/>
          <w:sz w:val="20"/>
          <w:szCs w:val="20"/>
        </w:rPr>
        <w:t>評価のため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C4A1D" w:rsidRPr="008E55E4">
        <w:rPr>
          <w:rFonts w:asciiTheme="majorEastAsia" w:eastAsiaTheme="majorEastAsia" w:hAnsiTheme="majorEastAsia" w:hint="eastAsia"/>
          <w:sz w:val="20"/>
          <w:szCs w:val="20"/>
        </w:rPr>
        <w:t>業務代理人以外</w:t>
      </w:r>
      <w:r w:rsidR="005176F1" w:rsidRPr="008E55E4">
        <w:rPr>
          <w:rFonts w:asciiTheme="majorEastAsia" w:eastAsiaTheme="majorEastAsia" w:hAnsiTheme="majorEastAsia" w:hint="eastAsia"/>
          <w:sz w:val="20"/>
          <w:szCs w:val="20"/>
        </w:rPr>
        <w:t>での</w:t>
      </w:r>
      <w:r w:rsidR="00767B47" w:rsidRPr="008E55E4">
        <w:rPr>
          <w:rFonts w:asciiTheme="majorEastAsia" w:eastAsiaTheme="majorEastAsia" w:hAnsiTheme="majorEastAsia" w:hint="eastAsia"/>
          <w:sz w:val="20"/>
          <w:szCs w:val="20"/>
        </w:rPr>
        <w:t>実務経験も記入すること。</w:t>
      </w:r>
    </w:p>
    <w:p w14:paraId="32433E15" w14:textId="444E1887" w:rsidR="005374B5" w:rsidRPr="008E55E4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3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14:paraId="58B17236" w14:textId="77777777" w:rsidR="005374B5" w:rsidRPr="008E55E4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A775F81" w14:textId="77777777" w:rsidR="00A41CCD" w:rsidRPr="008E55E4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4097A231" w14:textId="77777777" w:rsidR="005374B5" w:rsidRPr="008E55E4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143612D6" w14:textId="1264528F" w:rsidR="005374B5" w:rsidRPr="008E55E4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4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14:paraId="797D57D5" w14:textId="77777777" w:rsidR="00EB39FD" w:rsidRPr="008E55E4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89F7A24" w14:textId="77777777" w:rsidR="00624CE0" w:rsidRPr="008E55E4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1DA957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14:paraId="01F66EE3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6608ACBD" w14:textId="0C9C8CDD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51565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5D7CA4B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727884D9" w14:textId="5A3DA51B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148D5E5D" w14:textId="09F3E44A"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>。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0E69CE0F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25"/>
        <w:gridCol w:w="195"/>
        <w:gridCol w:w="416"/>
        <w:gridCol w:w="558"/>
        <w:gridCol w:w="3793"/>
        <w:gridCol w:w="1701"/>
        <w:gridCol w:w="563"/>
        <w:gridCol w:w="331"/>
        <w:gridCol w:w="948"/>
        <w:gridCol w:w="123"/>
        <w:gridCol w:w="1165"/>
        <w:gridCol w:w="664"/>
        <w:gridCol w:w="458"/>
        <w:gridCol w:w="781"/>
        <w:gridCol w:w="778"/>
      </w:tblGrid>
      <w:tr w:rsidR="006901A2" w:rsidRPr="006901A2" w14:paraId="40AD29AD" w14:textId="77777777" w:rsidTr="003C6385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14:paraId="0C12D8BD" w14:textId="77777777"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827B" w14:textId="77777777"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5B00F6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水質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14:paraId="1CC78EE3" w14:textId="47427EF1"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3191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16B04" w14:textId="77777777"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7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33360B" w14:textId="77777777"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008249CC" w14:textId="77777777" w:rsidTr="00BC26CC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4E2497FB" w14:textId="77777777"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CE7529F" w14:textId="77777777"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80D2" w14:textId="77777777"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2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FB0DC" w14:textId="493BE8BD"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68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20C715" w14:textId="77777777"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14:paraId="2871D863" w14:textId="77777777" w:rsidTr="00BC26CC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B51285" w14:textId="77777777" w:rsidR="00BC26CC" w:rsidRDefault="00DD1B51" w:rsidP="00BC26CC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14:paraId="7429E413" w14:textId="74EA470F" w:rsidR="00DD1B51" w:rsidRPr="00BC26CC" w:rsidRDefault="00DD1B51" w:rsidP="00BC26CC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9053" w:type="dxa"/>
            <w:gridSpan w:val="10"/>
            <w:shd w:val="clear" w:color="auto" w:fill="auto"/>
            <w:vAlign w:val="center"/>
          </w:tcPr>
          <w:p w14:paraId="061FA9A0" w14:textId="77777777"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14:paraId="07BB0C9C" w14:textId="5D0CB419"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DF79F7" w14:textId="77777777"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14:paraId="7156C288" w14:textId="77777777"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14:paraId="5CEFF3D6" w14:textId="77777777" w:rsidTr="00BC26CC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8726E8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59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C5D10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49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AECED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379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3031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01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9774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14:paraId="49542E51" w14:textId="77777777" w:rsidTr="00BC26CC">
        <w:tc>
          <w:tcPr>
            <w:tcW w:w="1559" w:type="dxa"/>
            <w:vMerge/>
            <w:shd w:val="clear" w:color="auto" w:fill="auto"/>
            <w:vAlign w:val="center"/>
          </w:tcPr>
          <w:p w14:paraId="7C6A4982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2E83B" w14:textId="1C3FC6A5"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3D767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9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B7E8E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C2FC41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6CC" w:rsidRPr="006901A2" w14:paraId="7AC25B4D" w14:textId="77777777" w:rsidTr="00BC26CC">
        <w:tc>
          <w:tcPr>
            <w:tcW w:w="1559" w:type="dxa"/>
            <w:vMerge w:val="restart"/>
            <w:shd w:val="clear" w:color="auto" w:fill="auto"/>
            <w:vAlign w:val="center"/>
          </w:tcPr>
          <w:p w14:paraId="2083A9E4" w14:textId="3B7CB876" w:rsidR="009E458E" w:rsidRDefault="00DD74D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D81B810" w14:textId="761964F2" w:rsidR="00134F0A" w:rsidRPr="006901A2" w:rsidRDefault="00134F0A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387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2E8E8" w14:textId="32536DE1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DCD5" w14:textId="05B3C7C6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11910" w14:textId="749CE8FF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  <w:r w:rsidR="00DD74D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C046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DD74D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電気担当作業主任のみ記入）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5541" w14:textId="44E8BC04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</w:tr>
      <w:tr w:rsidR="009C4A1D" w:rsidRPr="006901A2" w14:paraId="46F654B2" w14:textId="77777777" w:rsidTr="005176F1">
        <w:trPr>
          <w:trHeight w:val="195"/>
        </w:trPr>
        <w:tc>
          <w:tcPr>
            <w:tcW w:w="1559" w:type="dxa"/>
            <w:vMerge/>
            <w:shd w:val="clear" w:color="auto" w:fill="auto"/>
            <w:vAlign w:val="center"/>
          </w:tcPr>
          <w:p w14:paraId="0D359E20" w14:textId="77777777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FDC8F" w14:textId="2F3D23D3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E78C1" w14:textId="57940EF9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DFF" w14:textId="22EC11D7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4A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BE6DC" w14:textId="75CCA480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F62E" w14:textId="66D2B416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5FD61" w14:textId="3D5998BA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3A8E048B" w14:textId="77777777" w:rsidTr="00BB1441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0C236925" w14:textId="77777777" w:rsidR="00BC7C2B" w:rsidRPr="006901A2" w:rsidRDefault="00BC7C2B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568F0" w14:textId="19706BD2" w:rsidR="00BC7C2B" w:rsidRDefault="00BC7C2B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9761" w14:textId="675E8F0B" w:rsidR="00BC7C2B" w:rsidRDefault="00BC7C2B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60F" w14:textId="4BDB73C4" w:rsidR="00BC7C2B" w:rsidRPr="006901A2" w:rsidRDefault="00BC26CC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50F07" wp14:editId="47947AA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1047750" cy="1333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EA8FD" id="直線コネクタ 7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5pt" to="7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" strokecolor="windowTex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1C4C7" w14:textId="721A9C04" w:rsidR="00BC7C2B" w:rsidRDefault="00F36D46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CC47" w14:textId="4DB4E098" w:rsidR="00BC7C2B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4C" w14:textId="3144E50C" w:rsidR="00BC7C2B" w:rsidRPr="006901A2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</w:tr>
      <w:tr w:rsidR="009C4A1D" w:rsidRPr="006901A2" w14:paraId="4416E0A3" w14:textId="77777777" w:rsidTr="00BB1441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731BFE10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CA827" w14:textId="70EE8BFC" w:rsidR="009C4A1D" w:rsidRPr="006901A2" w:rsidRDefault="00095F32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C627DA" wp14:editId="7FA69C4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-67945</wp:posOffset>
                      </wp:positionV>
                      <wp:extent cx="160020" cy="296545"/>
                      <wp:effectExtent l="19050" t="0" r="49530" b="103505"/>
                      <wp:wrapNone/>
                      <wp:docPr id="5" name="コネクタ: カギ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296545"/>
                              </a:xfrm>
                              <a:prstGeom prst="bentConnector3">
                                <a:avLst>
                                  <a:gd name="adj1" fmla="val -465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9E70" id="コネクタ: カギ線 5" o:spid="_x0000_s1026" type="#_x0000_t34" style="position:absolute;left:0;text-align:left;margin-left:5.45pt;margin-top:-5.35pt;width:12.6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" adj="-1006" strokecolor="windowText">
                      <v:stroke endarrow="block"/>
                    </v:shape>
                  </w:pict>
                </mc:Fallback>
              </mc:AlternateContent>
            </w:r>
            <w:r w:rsidR="00BC26CC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FE9414" wp14:editId="7C66FB6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45085" cy="4095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C401" id="左大かっこ 6" o:spid="_x0000_s1026" type="#_x0000_t85" style="position:absolute;left:0;text-align:left;margin-left:19.3pt;margin-top:.55pt;width:3.5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" adj="198" strokecolor="windowText"/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3BBC4" w14:textId="2112B72E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53677" w14:textId="672F3116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21C3" w14:textId="77C1C0A5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707F5" w14:textId="48D5DF22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0B7D4" w14:textId="6DF9C63B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914FB" w14:textId="3B13D02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30ADC803" w14:textId="77777777" w:rsidTr="00BB1441">
        <w:tc>
          <w:tcPr>
            <w:tcW w:w="1559" w:type="dxa"/>
            <w:vMerge/>
            <w:shd w:val="clear" w:color="auto" w:fill="auto"/>
            <w:vAlign w:val="center"/>
          </w:tcPr>
          <w:p w14:paraId="3CB4A601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D6EF0" w14:textId="4D9A4B10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AAE5A" w14:textId="333E73B7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0C1C" w14:textId="215F7015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BD5" w14:textId="646DA1BD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BA62A" w14:textId="2E5FCB78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49600" w14:textId="1D7BA71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第１種電気工事士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B55F7" w14:textId="02255D5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0FC0D97F" w14:textId="77777777" w:rsidTr="00BB1441">
        <w:tc>
          <w:tcPr>
            <w:tcW w:w="1559" w:type="dxa"/>
            <w:vMerge/>
            <w:shd w:val="clear" w:color="auto" w:fill="auto"/>
            <w:vAlign w:val="center"/>
          </w:tcPr>
          <w:p w14:paraId="15DEE86B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8712" w14:textId="55469C46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69440" w14:textId="10E60A04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3A263" w14:textId="40AA504B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8861" w14:textId="7E8A854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1D7F8" w14:textId="5212415E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5E8C6" w14:textId="234CBD9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B5DD" w14:textId="69144FB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4649A6D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又はステップ流入式多段硝化脱窒法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084"/>
        <w:gridCol w:w="1559"/>
        <w:gridCol w:w="1984"/>
        <w:gridCol w:w="978"/>
        <w:gridCol w:w="2141"/>
        <w:gridCol w:w="850"/>
      </w:tblGrid>
      <w:tr w:rsidR="006901A2" w:rsidRPr="006901A2" w14:paraId="7F1E7889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7C4" w14:textId="77777777"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0E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119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91B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F4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32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D1F" w14:textId="7FFEC726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6D5" w14:textId="77777777"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486DC0F3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13D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BA28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59F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E0C82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9E6A" w14:textId="77777777"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EB0C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1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F6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9B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4A0A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3C73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326E1F24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47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A1FF99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77B4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145D0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912" w14:textId="77777777"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2D56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A5B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527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58D1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6FC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8250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1B347FCD" w14:textId="77777777" w:rsidTr="00115AF6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D670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5F479" w14:textId="77777777"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908EA4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E46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2E71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7FC27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130BF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7DB49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8178DC0" w14:textId="77777777" w:rsidR="00DD1B51" w:rsidRDefault="00DD1B51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4AA5D405" w14:textId="4876E0CC" w:rsidR="00EB39FD" w:rsidRPr="008E55E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 w:rsidRPr="008E55E4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2C7159" w:rsidRPr="008E55E4">
        <w:rPr>
          <w:rFonts w:asciiTheme="majorEastAsia" w:eastAsiaTheme="majorEastAsia" w:hAnsiTheme="majorEastAsia" w:hint="eastAsia"/>
          <w:sz w:val="20"/>
          <w:szCs w:val="20"/>
        </w:rPr>
        <w:t>水質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 w:rsidRPr="008E55E4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（法定資格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56C3926A" w14:textId="02F5C691" w:rsidR="00A727ED" w:rsidRPr="008E55E4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）下水処理施設運転管理業務の連続した実務経験が２年未満の者、事務補助者等は、区分の「その他」にチェックすること。</w:t>
      </w:r>
    </w:p>
    <w:p w14:paraId="165A820F" w14:textId="776A37B9" w:rsidR="005C046D" w:rsidRPr="008E55E4" w:rsidRDefault="005C046D" w:rsidP="005C046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3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14:paraId="293C3EC2" w14:textId="1E761CCE" w:rsidR="005C046D" w:rsidRPr="008E55E4" w:rsidRDefault="005C046D" w:rsidP="005C046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4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）現住所が札幌市内であることを証明する書類は、運転免許証又は住民票の写しとし「札幌市」以降の住所及び運転免許証番号等は黒塗り</w:t>
      </w:r>
      <w:r w:rsidR="007D16EC" w:rsidRPr="008E55E4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提出すること。</w:t>
      </w:r>
    </w:p>
    <w:p w14:paraId="2BE6522F" w14:textId="0BFF68C6" w:rsidR="00A727ED" w:rsidRPr="008E55E4" w:rsidRDefault="00A727ED" w:rsidP="00AE194B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5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を証明する書類</w:t>
      </w:r>
      <w:r w:rsidR="00E5619B" w:rsidRPr="008E55E4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E82887" w:rsidRPr="008E55E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の取得</w:t>
      </w:r>
      <w:r w:rsidR="00171AD9" w:rsidRPr="008E55E4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に実務経験が必要な場合は、（イ）で証明すること。</w:t>
      </w:r>
    </w:p>
    <w:p w14:paraId="3C811592" w14:textId="0F5EDB34" w:rsidR="00EB39FD" w:rsidRPr="008E55E4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 w:rsidRPr="008E55E4">
        <w:rPr>
          <w:rFonts w:asciiTheme="majorEastAsia" w:eastAsiaTheme="majorEastAsia" w:hAnsiTheme="majorEastAsia"/>
          <w:sz w:val="20"/>
          <w:szCs w:val="20"/>
        </w:rPr>
        <w:t>6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8E55E4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91425" w:rsidRPr="008E55E4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8E55E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8E55E4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  <w:r w:rsidR="00EF2D9E" w:rsidRPr="008E55E4"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実務経験が２年を超えるときは、それ以上の実績の記入は不要とする（法定資格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17289A" w:rsidRPr="008E55E4">
        <w:rPr>
          <w:rFonts w:asciiTheme="majorEastAsia" w:eastAsiaTheme="majorEastAsia" w:hAnsiTheme="majorEastAsia" w:hint="eastAsia"/>
          <w:sz w:val="20"/>
          <w:szCs w:val="20"/>
        </w:rPr>
        <w:t>取得の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証明に必要な場合を除く）。</w:t>
      </w:r>
    </w:p>
    <w:p w14:paraId="3F25567C" w14:textId="77777777" w:rsidR="00EB39FD" w:rsidRPr="008E55E4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1673A1B9" w14:textId="77777777" w:rsidR="00A41CCD" w:rsidRPr="008E55E4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6D100567" w14:textId="77777777" w:rsidR="00EB39FD" w:rsidRPr="008E55E4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1AAC4066" w14:textId="73DE5D20" w:rsidR="00070E74" w:rsidRPr="008E55E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 w:rsidRPr="008E55E4">
        <w:rPr>
          <w:rFonts w:asciiTheme="majorEastAsia" w:eastAsiaTheme="majorEastAsia" w:hAnsiTheme="majorEastAsia"/>
          <w:sz w:val="20"/>
          <w:szCs w:val="20"/>
        </w:rPr>
        <w:t>7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）同</w:t>
      </w:r>
      <w:r w:rsidR="00F83366" w:rsidRPr="008E55E4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-５）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14:paraId="5D2F45D2" w14:textId="77777777"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14:paraId="79966F0A" w14:textId="77777777"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B2EC61A" w14:textId="6EA7BEBA"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51565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6C728379" w14:textId="77777777"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002AA35C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14:paraId="7EA80EF5" w14:textId="77777777" w:rsidTr="00070E74">
        <w:tc>
          <w:tcPr>
            <w:tcW w:w="3374" w:type="dxa"/>
            <w:vAlign w:val="center"/>
          </w:tcPr>
          <w:p w14:paraId="7EC9B132" w14:textId="77777777"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14:paraId="1A9FD4E3" w14:textId="77777777"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00B6C4C9" w14:textId="77777777"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14:paraId="1052D933" w14:textId="75A9EB4F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556332D9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59A286F2" w14:textId="1B08CBAF" w:rsidR="00D156B9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</w:t>
      </w:r>
      <w:r w:rsidR="00C158E2">
        <w:rPr>
          <w:rFonts w:asciiTheme="minorEastAsia" w:eastAsiaTheme="minorEastAsia" w:hAnsiTheme="minorEastAsia" w:hint="eastAsia"/>
          <w:spacing w:val="20"/>
          <w:sz w:val="22"/>
          <w:szCs w:val="22"/>
        </w:rPr>
        <w:t>の職歴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</w:p>
    <w:p w14:paraId="3B7ABE09" w14:textId="77777777" w:rsidR="00C158E2" w:rsidRPr="006901A2" w:rsidRDefault="00C158E2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B1FE321" w14:textId="1D868503" w:rsidR="00D156B9" w:rsidRPr="008E55E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3471C1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氏名及び在職期間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8E55E4" w14:paraId="6748B199" w14:textId="77777777" w:rsidTr="007F0591">
        <w:trPr>
          <w:trHeight w:val="499"/>
        </w:trPr>
        <w:tc>
          <w:tcPr>
            <w:tcW w:w="1170" w:type="dxa"/>
            <w:vAlign w:val="center"/>
          </w:tcPr>
          <w:p w14:paraId="21595470" w14:textId="77777777" w:rsidR="00D156B9" w:rsidRPr="008E55E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14:paraId="7B09124B" w14:textId="77777777" w:rsidR="00D156B9" w:rsidRPr="008E55E4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60FBDA2" w14:textId="77777777" w:rsidR="00D156B9" w:rsidRPr="008E55E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14:paraId="44EAC964" w14:textId="77777777" w:rsidR="00D156B9" w:rsidRPr="008E55E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8E55E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CDD7D" w14:textId="77777777" w:rsidR="00D156B9" w:rsidRPr="008E55E4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0009EE4A" w14:textId="77777777" w:rsidR="00D156B9" w:rsidRPr="008E55E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14:paraId="18073353" w14:textId="77777777" w:rsidR="00D156B9" w:rsidRPr="008E55E4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 w:rsidRPr="008E55E4">
              <w:rPr>
                <w:rFonts w:hAnsi="ＭＳ 明朝" w:hint="eastAsia"/>
                <w:sz w:val="20"/>
                <w:szCs w:val="20"/>
              </w:rPr>
              <w:t>イ</w:t>
            </w:r>
            <w:r w:rsidRPr="008E55E4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14:paraId="6AD215C9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</w:p>
    <w:p w14:paraId="189ABA88" w14:textId="53C7C823" w:rsidR="00D156B9" w:rsidRPr="008E55E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  <w:r w:rsidR="003471C1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567"/>
        <w:gridCol w:w="2268"/>
        <w:gridCol w:w="3544"/>
        <w:gridCol w:w="4110"/>
        <w:gridCol w:w="1560"/>
      </w:tblGrid>
      <w:tr w:rsidR="008E55E4" w:rsidRPr="008E55E4" w14:paraId="753F388C" w14:textId="77777777" w:rsidTr="00134F0A">
        <w:tc>
          <w:tcPr>
            <w:tcW w:w="5285" w:type="dxa"/>
            <w:gridSpan w:val="3"/>
            <w:tcBorders>
              <w:bottom w:val="single" w:sz="4" w:space="0" w:color="auto"/>
            </w:tcBorders>
            <w:vAlign w:val="center"/>
          </w:tcPr>
          <w:p w14:paraId="02F2A649" w14:textId="77777777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E1FECF" w14:textId="512256C5" w:rsidR="00D156B9" w:rsidRPr="008E55E4" w:rsidRDefault="006A5746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所属</w:t>
            </w:r>
            <w:r w:rsidR="003471C1" w:rsidRPr="008E55E4">
              <w:rPr>
                <w:rFonts w:hint="eastAsia"/>
                <w:sz w:val="20"/>
                <w:szCs w:val="20"/>
              </w:rPr>
              <w:t>（施設名等）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5F91F32" w14:textId="3F749D58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2EA366" w14:textId="77777777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8E55E4" w:rsidRPr="008E55E4" w14:paraId="000B23EA" w14:textId="77777777" w:rsidTr="00134F0A">
        <w:tc>
          <w:tcPr>
            <w:tcW w:w="2450" w:type="dxa"/>
            <w:tcBorders>
              <w:bottom w:val="dotted" w:sz="4" w:space="0" w:color="auto"/>
              <w:right w:val="nil"/>
            </w:tcBorders>
            <w:vAlign w:val="center"/>
          </w:tcPr>
          <w:p w14:paraId="1569516B" w14:textId="43AE9E7D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52CF3" w14:textId="1E495AB1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  <w:vAlign w:val="center"/>
          </w:tcPr>
          <w:p w14:paraId="387A06CC" w14:textId="0E74709C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C639381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531E9C1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56411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584C9F56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6D695A" w14:textId="53AA762B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6F750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E90154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4DC7E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B939C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A863D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33F52167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898388" w14:textId="50A6E4A5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87B15A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BA556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28D57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505D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CFA25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57417082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0F3C97" w14:textId="7435D05A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45456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7414CD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EC0B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4B1F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CC154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1ADCCB7A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85FF86" w14:textId="7609A389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A8786B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207851" w14:textId="729A3DB9" w:rsidR="00D156B9" w:rsidRPr="008E55E4" w:rsidRDefault="00134F0A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46DEE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A0746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CAA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15768781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76DA7E" w14:textId="7BB00DDD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A8DF1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82CACB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AC75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C055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5414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671282B3" w14:textId="77777777" w:rsidTr="00134F0A">
        <w:trPr>
          <w:trHeight w:val="167"/>
        </w:trPr>
        <w:tc>
          <w:tcPr>
            <w:tcW w:w="24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392E9C" w14:textId="1103ABE7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E133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9F38789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A35DD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427D1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882E6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4C2D025D" w14:textId="77777777" w:rsidR="00D156B9" w:rsidRPr="008E55E4" w:rsidRDefault="00D156B9" w:rsidP="00D156B9">
      <w:pPr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 xml:space="preserve">　</w:t>
      </w:r>
    </w:p>
    <w:p w14:paraId="75C094DB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上記のとおり相違ないことを証明します。</w:t>
      </w:r>
    </w:p>
    <w:p w14:paraId="781B850C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</w:p>
    <w:p w14:paraId="52CC285A" w14:textId="77777777" w:rsidR="00D156B9" w:rsidRPr="008E55E4" w:rsidRDefault="00395D3D" w:rsidP="00D156B9">
      <w:pPr>
        <w:ind w:firstLineChars="300" w:firstLine="660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令和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>年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>月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 xml:space="preserve">日　　　　　</w:t>
      </w:r>
      <w:r w:rsidR="00D156B9" w:rsidRPr="008E55E4">
        <w:rPr>
          <w:rFonts w:hint="eastAsia"/>
          <w:sz w:val="22"/>
          <w:szCs w:val="22"/>
        </w:rPr>
        <w:t xml:space="preserve">   </w:t>
      </w:r>
    </w:p>
    <w:p w14:paraId="7D34DC6F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住　所</w:t>
      </w:r>
    </w:p>
    <w:p w14:paraId="6FF9830F" w14:textId="77777777" w:rsidR="00395D3D" w:rsidRPr="008E55E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5225D6A7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会社名</w:t>
      </w:r>
    </w:p>
    <w:p w14:paraId="10A8966B" w14:textId="77777777" w:rsidR="00395D3D" w:rsidRPr="008E55E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2E9F40DE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代表者氏名</w:t>
      </w:r>
    </w:p>
    <w:p w14:paraId="072928FC" w14:textId="64949D0E" w:rsidR="008A1127" w:rsidRPr="008E55E4" w:rsidRDefault="00D156B9" w:rsidP="006A5746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 xml:space="preserve">　　　　　　　　　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 xml:space="preserve">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 xml:space="preserve">　　　　　　　　　　　　　　　　　　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>印</w:t>
      </w:r>
    </w:p>
    <w:p w14:paraId="5115F176" w14:textId="77777777" w:rsidR="008A1127" w:rsidRPr="008E55E4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8E55E4">
        <w:rPr>
          <w:rFonts w:asciiTheme="majorEastAsia" w:eastAsiaTheme="majorEastAsia" w:hAnsiTheme="majorEastAsia"/>
          <w:sz w:val="20"/>
          <w:szCs w:val="20"/>
        </w:rPr>
        <w:t>1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14:paraId="51DD1242" w14:textId="77777777" w:rsidR="008A1127" w:rsidRPr="008E55E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9125860" w14:textId="77777777" w:rsidR="00A41CCD" w:rsidRPr="008E55E4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3FD53204" w14:textId="08D9F81D" w:rsidR="008A1127" w:rsidRPr="008E55E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2D102F67" w14:textId="48DD36D4" w:rsidR="006A5746" w:rsidRPr="008E55E4" w:rsidRDefault="006A5746" w:rsidP="006A5746">
      <w:pPr>
        <w:spacing w:line="240" w:lineRule="exact"/>
        <w:ind w:left="600" w:hangingChars="300" w:hanging="6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 xml:space="preserve">　注</w:t>
      </w:r>
      <w:r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）官公庁における実務経験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である場合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は、注</w:t>
      </w:r>
      <w:r w:rsidRPr="008E55E4">
        <w:rPr>
          <w:rFonts w:asciiTheme="majorEastAsia" w:eastAsiaTheme="majorEastAsia" w:hAnsiTheme="majorEastAsia"/>
          <w:sz w:val="20"/>
          <w:szCs w:val="20"/>
        </w:rPr>
        <w:t>1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）の証明書類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（ア）</w:t>
      </w:r>
      <w:r w:rsidR="00F138CF" w:rsidRPr="008E55E4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（ウ）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は不要とする。</w:t>
      </w:r>
    </w:p>
    <w:sectPr w:rsidR="006A5746" w:rsidRPr="008E55E4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DAA" w14:textId="77777777" w:rsidR="004B3F07" w:rsidRDefault="004B3F07" w:rsidP="000530EE">
      <w:r>
        <w:separator/>
      </w:r>
    </w:p>
  </w:endnote>
  <w:endnote w:type="continuationSeparator" w:id="0">
    <w:p w14:paraId="7371D3BB" w14:textId="77777777" w:rsidR="004B3F07" w:rsidRDefault="004B3F07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CFFB" w14:textId="77777777" w:rsidR="004B3F07" w:rsidRDefault="004B3F07" w:rsidP="000530EE">
      <w:r>
        <w:separator/>
      </w:r>
    </w:p>
  </w:footnote>
  <w:footnote w:type="continuationSeparator" w:id="0">
    <w:p w14:paraId="68D23880" w14:textId="77777777" w:rsidR="004B3F07" w:rsidRDefault="004B3F07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575"/>
    <w:multiLevelType w:val="hybridMultilevel"/>
    <w:tmpl w:val="6A608758"/>
    <w:lvl w:ilvl="0" w:tplc="66B8F742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95F32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55B"/>
    <w:rsid w:val="0011486B"/>
    <w:rsid w:val="00115AF6"/>
    <w:rsid w:val="00116D90"/>
    <w:rsid w:val="001261B4"/>
    <w:rsid w:val="001316E4"/>
    <w:rsid w:val="00132C88"/>
    <w:rsid w:val="00134F0A"/>
    <w:rsid w:val="00136EF1"/>
    <w:rsid w:val="001448DB"/>
    <w:rsid w:val="001640F4"/>
    <w:rsid w:val="001651F6"/>
    <w:rsid w:val="001653F0"/>
    <w:rsid w:val="00171AD9"/>
    <w:rsid w:val="0017289A"/>
    <w:rsid w:val="00172F18"/>
    <w:rsid w:val="00174ACB"/>
    <w:rsid w:val="00174B82"/>
    <w:rsid w:val="0019127A"/>
    <w:rsid w:val="001A14F1"/>
    <w:rsid w:val="001A7F54"/>
    <w:rsid w:val="001B38AE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4E25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17960"/>
    <w:rsid w:val="003403AB"/>
    <w:rsid w:val="00344B4C"/>
    <w:rsid w:val="003471C1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B22D7"/>
    <w:rsid w:val="003C25D3"/>
    <w:rsid w:val="003C33CE"/>
    <w:rsid w:val="003C6212"/>
    <w:rsid w:val="003C6385"/>
    <w:rsid w:val="003D3761"/>
    <w:rsid w:val="003D6692"/>
    <w:rsid w:val="003E2FC9"/>
    <w:rsid w:val="003E4494"/>
    <w:rsid w:val="003F0C70"/>
    <w:rsid w:val="003F5754"/>
    <w:rsid w:val="00411BBF"/>
    <w:rsid w:val="0041618B"/>
    <w:rsid w:val="004177A2"/>
    <w:rsid w:val="00420FB4"/>
    <w:rsid w:val="00424A3E"/>
    <w:rsid w:val="00426C47"/>
    <w:rsid w:val="004423EC"/>
    <w:rsid w:val="004523A4"/>
    <w:rsid w:val="00461E94"/>
    <w:rsid w:val="004635E8"/>
    <w:rsid w:val="0049209B"/>
    <w:rsid w:val="004A29F8"/>
    <w:rsid w:val="004A2D34"/>
    <w:rsid w:val="004B0A4C"/>
    <w:rsid w:val="004B3136"/>
    <w:rsid w:val="004B3F07"/>
    <w:rsid w:val="004B710B"/>
    <w:rsid w:val="004D2DFF"/>
    <w:rsid w:val="004E3B39"/>
    <w:rsid w:val="004E4900"/>
    <w:rsid w:val="004E5DA5"/>
    <w:rsid w:val="004E67CD"/>
    <w:rsid w:val="004E71D9"/>
    <w:rsid w:val="004F584F"/>
    <w:rsid w:val="004F5D5C"/>
    <w:rsid w:val="0050041B"/>
    <w:rsid w:val="005035DD"/>
    <w:rsid w:val="00511E0B"/>
    <w:rsid w:val="005142C3"/>
    <w:rsid w:val="00514C53"/>
    <w:rsid w:val="0051565A"/>
    <w:rsid w:val="005176F1"/>
    <w:rsid w:val="00520C8A"/>
    <w:rsid w:val="005247E8"/>
    <w:rsid w:val="0053257C"/>
    <w:rsid w:val="005374B5"/>
    <w:rsid w:val="005502C1"/>
    <w:rsid w:val="00564730"/>
    <w:rsid w:val="00567CA0"/>
    <w:rsid w:val="0057519D"/>
    <w:rsid w:val="0057612A"/>
    <w:rsid w:val="00581591"/>
    <w:rsid w:val="005A031F"/>
    <w:rsid w:val="005A46F1"/>
    <w:rsid w:val="005B00F6"/>
    <w:rsid w:val="005B0D70"/>
    <w:rsid w:val="005C046D"/>
    <w:rsid w:val="005C550A"/>
    <w:rsid w:val="005C5F66"/>
    <w:rsid w:val="005C60BD"/>
    <w:rsid w:val="005C72D3"/>
    <w:rsid w:val="005D0913"/>
    <w:rsid w:val="005D57B9"/>
    <w:rsid w:val="005E2FB9"/>
    <w:rsid w:val="005E4471"/>
    <w:rsid w:val="005F0289"/>
    <w:rsid w:val="005F20AD"/>
    <w:rsid w:val="005F4A02"/>
    <w:rsid w:val="00603B75"/>
    <w:rsid w:val="00606700"/>
    <w:rsid w:val="00615CD6"/>
    <w:rsid w:val="00622BA4"/>
    <w:rsid w:val="006235BC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A5746"/>
    <w:rsid w:val="006B79BE"/>
    <w:rsid w:val="006D044F"/>
    <w:rsid w:val="006D11E6"/>
    <w:rsid w:val="006D5496"/>
    <w:rsid w:val="006E2C82"/>
    <w:rsid w:val="006E5738"/>
    <w:rsid w:val="00710262"/>
    <w:rsid w:val="007111A5"/>
    <w:rsid w:val="007142EF"/>
    <w:rsid w:val="00723C47"/>
    <w:rsid w:val="0073097D"/>
    <w:rsid w:val="00735C10"/>
    <w:rsid w:val="00740094"/>
    <w:rsid w:val="0074126E"/>
    <w:rsid w:val="00744A7E"/>
    <w:rsid w:val="00763A4A"/>
    <w:rsid w:val="007643D3"/>
    <w:rsid w:val="00764C32"/>
    <w:rsid w:val="00765CD3"/>
    <w:rsid w:val="00766A84"/>
    <w:rsid w:val="00767B47"/>
    <w:rsid w:val="00770568"/>
    <w:rsid w:val="00786037"/>
    <w:rsid w:val="00792227"/>
    <w:rsid w:val="00793221"/>
    <w:rsid w:val="00796961"/>
    <w:rsid w:val="007A5706"/>
    <w:rsid w:val="007A5B78"/>
    <w:rsid w:val="007A7705"/>
    <w:rsid w:val="007B5614"/>
    <w:rsid w:val="007D16EC"/>
    <w:rsid w:val="007D3653"/>
    <w:rsid w:val="007D58F1"/>
    <w:rsid w:val="007E6F39"/>
    <w:rsid w:val="007E7461"/>
    <w:rsid w:val="007F0129"/>
    <w:rsid w:val="007F7043"/>
    <w:rsid w:val="00801BA4"/>
    <w:rsid w:val="00810542"/>
    <w:rsid w:val="0081617F"/>
    <w:rsid w:val="008167EC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7C5"/>
    <w:rsid w:val="00895EE9"/>
    <w:rsid w:val="008A1127"/>
    <w:rsid w:val="008A6B30"/>
    <w:rsid w:val="008A73D4"/>
    <w:rsid w:val="008B2C7F"/>
    <w:rsid w:val="008B3886"/>
    <w:rsid w:val="008B52D2"/>
    <w:rsid w:val="008B5A83"/>
    <w:rsid w:val="008C4089"/>
    <w:rsid w:val="008C50A1"/>
    <w:rsid w:val="008D1EBB"/>
    <w:rsid w:val="008D4790"/>
    <w:rsid w:val="008E55E4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1392F"/>
    <w:rsid w:val="00921C29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C4A1D"/>
    <w:rsid w:val="009C59BF"/>
    <w:rsid w:val="009D1B93"/>
    <w:rsid w:val="009D6E06"/>
    <w:rsid w:val="009D771D"/>
    <w:rsid w:val="009E2D6D"/>
    <w:rsid w:val="009E458E"/>
    <w:rsid w:val="009F5503"/>
    <w:rsid w:val="009F5960"/>
    <w:rsid w:val="00A004B8"/>
    <w:rsid w:val="00A0345D"/>
    <w:rsid w:val="00A0511C"/>
    <w:rsid w:val="00A14264"/>
    <w:rsid w:val="00A21882"/>
    <w:rsid w:val="00A30D10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A0173"/>
    <w:rsid w:val="00AB024C"/>
    <w:rsid w:val="00AB2A4E"/>
    <w:rsid w:val="00AB7818"/>
    <w:rsid w:val="00AD1A06"/>
    <w:rsid w:val="00AD4FBF"/>
    <w:rsid w:val="00AE194B"/>
    <w:rsid w:val="00AE4460"/>
    <w:rsid w:val="00AF1ECA"/>
    <w:rsid w:val="00AF33EB"/>
    <w:rsid w:val="00AF4834"/>
    <w:rsid w:val="00AF7064"/>
    <w:rsid w:val="00B0274A"/>
    <w:rsid w:val="00B05B17"/>
    <w:rsid w:val="00B2343F"/>
    <w:rsid w:val="00B31C6A"/>
    <w:rsid w:val="00B326F5"/>
    <w:rsid w:val="00B32714"/>
    <w:rsid w:val="00B349D0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441"/>
    <w:rsid w:val="00BB174C"/>
    <w:rsid w:val="00BC26CC"/>
    <w:rsid w:val="00BC443D"/>
    <w:rsid w:val="00BC7C2B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38FC"/>
    <w:rsid w:val="00C15079"/>
    <w:rsid w:val="00C158E2"/>
    <w:rsid w:val="00C35F3B"/>
    <w:rsid w:val="00C37993"/>
    <w:rsid w:val="00C41951"/>
    <w:rsid w:val="00C43482"/>
    <w:rsid w:val="00C66487"/>
    <w:rsid w:val="00C70789"/>
    <w:rsid w:val="00C752F7"/>
    <w:rsid w:val="00C82B27"/>
    <w:rsid w:val="00C92053"/>
    <w:rsid w:val="00C9461B"/>
    <w:rsid w:val="00C96FC8"/>
    <w:rsid w:val="00CB4F03"/>
    <w:rsid w:val="00CB5B8C"/>
    <w:rsid w:val="00CD3813"/>
    <w:rsid w:val="00CD4F6D"/>
    <w:rsid w:val="00CE16B3"/>
    <w:rsid w:val="00CE4161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0D27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D74DD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19B"/>
    <w:rsid w:val="00E562F9"/>
    <w:rsid w:val="00E61FB5"/>
    <w:rsid w:val="00E70E0B"/>
    <w:rsid w:val="00E722D7"/>
    <w:rsid w:val="00E82887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E6AA5"/>
    <w:rsid w:val="00EF07B6"/>
    <w:rsid w:val="00EF2CD9"/>
    <w:rsid w:val="00EF2D9E"/>
    <w:rsid w:val="00EF2DA0"/>
    <w:rsid w:val="00F06EAA"/>
    <w:rsid w:val="00F1045E"/>
    <w:rsid w:val="00F138CF"/>
    <w:rsid w:val="00F17489"/>
    <w:rsid w:val="00F20328"/>
    <w:rsid w:val="00F221BA"/>
    <w:rsid w:val="00F25E82"/>
    <w:rsid w:val="00F34425"/>
    <w:rsid w:val="00F34642"/>
    <w:rsid w:val="00F34B56"/>
    <w:rsid w:val="00F36D4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5F37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0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2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2023-10-24T05:45:00Z</dcterms:modified>
</cp:coreProperties>
</file>