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A405D4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A405D4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54077676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A07992" w:rsidRPr="009F6453">
        <w:rPr>
          <w:rFonts w:asciiTheme="majorEastAsia" w:eastAsiaTheme="majorEastAsia" w:hAnsiTheme="majorEastAsia"/>
          <w:noProof/>
          <w:spacing w:val="20"/>
          <w:sz w:val="22"/>
          <w:szCs w:val="24"/>
        </w:rPr>
        <w:t>高速トナー複合機保守点検業務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0B704E68" w14:textId="77777777" w:rsidR="00A405D4" w:rsidRPr="008E79B1" w:rsidRDefault="00A405D4" w:rsidP="00A405D4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602D75">
        <w:rPr>
          <w:rFonts w:asciiTheme="majorEastAsia" w:eastAsiaTheme="majorEastAsia" w:hAnsiTheme="majorEastAsia" w:hint="eastAsia"/>
          <w:spacing w:val="6"/>
          <w:sz w:val="24"/>
          <w:szCs w:val="24"/>
        </w:rPr>
        <w:t>国又は地方公共団体が発注した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複合機</w:t>
      </w:r>
      <w:r w:rsidRPr="00F61727">
        <w:rPr>
          <w:rFonts w:asciiTheme="majorEastAsia" w:eastAsiaTheme="majorEastAsia" w:hAnsiTheme="majorEastAsia" w:hint="eastAsia"/>
          <w:spacing w:val="6"/>
          <w:sz w:val="24"/>
          <w:szCs w:val="24"/>
        </w:rPr>
        <w:t>の保守点検業務</w:t>
      </w:r>
      <w:r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7A7C5B02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A405D4">
        <w:rPr>
          <w:rFonts w:asciiTheme="minorEastAsia" w:hAnsiTheme="minorEastAsia" w:hint="eastAsia"/>
          <w:sz w:val="22"/>
        </w:rPr>
        <w:t>31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57633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07992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405D4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EF2596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2024-12-06T04:22:00Z</dcterms:created>
  <dcterms:modified xsi:type="dcterms:W3CDTF">2024-12-12T02:30:00Z</dcterms:modified>
</cp:coreProperties>
</file>