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EB21E" w14:textId="77777777" w:rsidR="001E72EA" w:rsidRPr="00BC412A" w:rsidRDefault="00A67EE4" w:rsidP="00255004">
      <w:pPr>
        <w:spacing w:line="24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BC412A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5E5E6D" w:rsidRPr="00BC412A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941CD8" w:rsidRPr="00BC412A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41CD8">
        <w:rPr>
          <w:rFonts w:asciiTheme="majorEastAsia" w:eastAsiaTheme="majorEastAsia" w:hAnsiTheme="majorEastAsia" w:hint="eastAsia"/>
          <w:sz w:val="22"/>
          <w:szCs w:val="22"/>
        </w:rPr>
        <w:t>１</w:t>
      </w:r>
    </w:p>
    <w:p w14:paraId="6183F7A5" w14:textId="77777777" w:rsidR="001B571D" w:rsidRPr="00BC412A" w:rsidRDefault="001B571D" w:rsidP="001B571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1EC07179" w14:textId="45845E69" w:rsidR="00AD17F6" w:rsidRPr="00BC412A" w:rsidRDefault="003A48C2" w:rsidP="00AD17F6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>役務</w:t>
      </w:r>
      <w:r w:rsidR="00AD17F6"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名　</w:t>
      </w:r>
      <w:r w:rsidR="000B011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 w:rsidR="006F5830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="00AD17F6"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57CE0473" w14:textId="77777777" w:rsidR="00AD17F6" w:rsidRPr="00BC412A" w:rsidRDefault="00AD17F6" w:rsidP="00AD17F6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58D9349" w14:textId="77777777" w:rsidR="00AD17F6" w:rsidRPr="009E151B" w:rsidRDefault="00F37D73" w:rsidP="00606700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="00694D1F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企業</w:t>
      </w:r>
      <w:r w:rsidR="002C10EF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実績</w:t>
      </w:r>
    </w:p>
    <w:p w14:paraId="73581362" w14:textId="7BF86034" w:rsidR="00FD3041" w:rsidRPr="009E151B" w:rsidRDefault="000C04DB" w:rsidP="00141C62">
      <w:pPr>
        <w:spacing w:line="240" w:lineRule="atLeast"/>
        <w:ind w:left="780" w:hangingChars="300" w:hanging="78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230B8D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積雪地域又は寒冷地域に所在する</w:t>
      </w:r>
      <w:r w:rsidR="005F4D0A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</w:t>
      </w:r>
      <w:r w:rsidR="00BF279D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（標準活性汚泥法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="00BF279D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5F4D0A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運転管理業務</w:t>
      </w:r>
      <w:r w:rsidR="00532A39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930F36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通算契約年数</w:t>
      </w:r>
    </w:p>
    <w:p w14:paraId="14EC9BD4" w14:textId="77777777" w:rsidR="000C04DB" w:rsidRPr="009E151B" w:rsidRDefault="000C04DB" w:rsidP="000C04DB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（２）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契約履行実績</w:t>
      </w:r>
      <w:r w:rsidR="002A2163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が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ある</w:t>
      </w: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下水処理施設（標準活性汚泥法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又はステップ流入式多段硝化脱窒法</w:t>
      </w:r>
      <w:r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）の</w:t>
      </w:r>
      <w:r w:rsidR="008F5B84" w:rsidRPr="009E151B">
        <w:rPr>
          <w:rFonts w:asciiTheme="minorEastAsia" w:eastAsiaTheme="minorEastAsia" w:hAnsiTheme="minorEastAsia" w:hint="eastAsia"/>
          <w:spacing w:val="20"/>
          <w:sz w:val="22"/>
          <w:szCs w:val="22"/>
        </w:rPr>
        <w:t>規模</w:t>
      </w:r>
    </w:p>
    <w:tbl>
      <w:tblPr>
        <w:tblpPr w:leftFromText="142" w:rightFromText="142" w:vertAnchor="text" w:horzAnchor="margin" w:tblpXSpec="center" w:tblpY="103"/>
        <w:tblW w:w="149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3"/>
        <w:gridCol w:w="1984"/>
        <w:gridCol w:w="1276"/>
        <w:gridCol w:w="2268"/>
        <w:gridCol w:w="1134"/>
        <w:gridCol w:w="851"/>
        <w:gridCol w:w="1417"/>
        <w:gridCol w:w="1843"/>
        <w:gridCol w:w="567"/>
        <w:gridCol w:w="1559"/>
        <w:gridCol w:w="1701"/>
      </w:tblGrid>
      <w:tr w:rsidR="009E151B" w:rsidRPr="009E151B" w14:paraId="5B4A93B1" w14:textId="77777777" w:rsidTr="000C04DB">
        <w:trPr>
          <w:trHeight w:val="128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5FE" w14:textId="77777777" w:rsidR="000C04DB" w:rsidRPr="009E151B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8108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CEEFE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94D02" w14:textId="77777777" w:rsidR="000C04DB" w:rsidRPr="009E151B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0B2F" w14:textId="77777777" w:rsidR="000C04DB" w:rsidRPr="009E151B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F286" w14:textId="77777777" w:rsidR="000C04DB" w:rsidRPr="009E151B" w:rsidRDefault="000C04DB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E077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EA48" w14:textId="77777777" w:rsidR="000C04DB" w:rsidRPr="009E151B" w:rsidRDefault="000C04DB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日最大汚水処理能力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96B5" w14:textId="77777777" w:rsidR="000C04DB" w:rsidRPr="009E151B" w:rsidRDefault="000C04DB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20"/>
                <w:szCs w:val="20"/>
              </w:rPr>
              <w:t>処理形式</w:t>
            </w:r>
          </w:p>
        </w:tc>
      </w:tr>
      <w:tr w:rsidR="009E151B" w:rsidRPr="009E151B" w14:paraId="4CB966B2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0C364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C838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CD9B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9952A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3C4EA5" w14:textId="77777777" w:rsidR="00580BE3" w:rsidRPr="009E151B" w:rsidRDefault="00580BE3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4A1B003" w14:textId="77777777" w:rsidR="00A64244" w:rsidRPr="009E151B" w:rsidRDefault="00A64244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4DB"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330A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58B4E797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6758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48FA6C7E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E93A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BA02C89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AD97522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36F92D0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FF9F8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059913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14CE6305" w14:textId="77777777" w:rsidR="00053A26" w:rsidRPr="009E151B" w:rsidRDefault="00053A26" w:rsidP="00053A26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61053764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5971F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8603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DD69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2C117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4ED2" w14:textId="77777777" w:rsidR="00580BE3" w:rsidRPr="009E151B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AA25C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759D" w14:textId="77777777" w:rsidR="00580BE3" w:rsidRPr="009E151B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41234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7A1B2CA1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1139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7DB7E9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5876E78E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AD7B0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450B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28320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2B1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A90E8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795EAD3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E729F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0B603307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2514A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7C452AC4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BD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7A72A1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D8C4E1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A9C0299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7D4D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FC50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203626B0" w14:textId="77777777" w:rsidR="0079126F" w:rsidRPr="009E151B" w:rsidRDefault="0079126F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105101D6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2693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B623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234C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8F87F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EA77" w14:textId="77777777" w:rsidR="00580BE3" w:rsidRPr="009E151B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CB843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C4CD" w14:textId="77777777" w:rsidR="00580BE3" w:rsidRPr="009E151B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9382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4B76D46B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DFD2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FA31AF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568F8BFE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1A81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7D55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281C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61F6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3DF26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D4AB44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B304A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48383F87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042C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1CAED591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DD62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8910445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5D94B9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371F45E3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F6A6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AB0855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416B9067" w14:textId="77777777" w:rsidR="004D21DD" w:rsidRPr="009E151B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1B4D2921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818A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8650C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95600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134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0CAA" w14:textId="77777777" w:rsidR="000C04DB" w:rsidRPr="009E151B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C46D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6E4E" w14:textId="77777777" w:rsidR="000C04DB" w:rsidRPr="009E151B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5E9B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E549F6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1A30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2089A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727DA255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9493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D772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CF6A0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132B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2378F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A2A21BE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D6A16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33BBB5B2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3020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10E119E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E046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46AA9DC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B031AE4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12B58A0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A3A7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DA19FC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492383A1" w14:textId="77777777" w:rsidR="004D21DD" w:rsidRPr="009E151B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67243EC4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997D4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9115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4B024" w14:textId="77777777" w:rsidR="00580BE3" w:rsidRPr="009E151B" w:rsidRDefault="00580BE3" w:rsidP="00580BE3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622EE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3BC" w14:textId="77777777" w:rsidR="00580BE3" w:rsidRPr="009E151B" w:rsidRDefault="00580BE3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5B3E0" w14:textId="77777777" w:rsidR="00580BE3" w:rsidRPr="009E151B" w:rsidRDefault="00580BE3" w:rsidP="00580BE3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9DBF" w14:textId="77777777" w:rsidR="00580BE3" w:rsidRPr="009E151B" w:rsidRDefault="00580BE3" w:rsidP="00580BE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8E84" w14:textId="77777777" w:rsidR="00580BE3" w:rsidRPr="009E151B" w:rsidRDefault="00580BE3" w:rsidP="00580BE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C4A279C" w14:textId="77777777" w:rsidR="00580BE3" w:rsidRPr="009E151B" w:rsidRDefault="00580BE3" w:rsidP="00580BE3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545A" w14:textId="77777777" w:rsidR="00580BE3" w:rsidRPr="009E151B" w:rsidRDefault="00580BE3" w:rsidP="00580BE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E1E0" w14:textId="77777777" w:rsidR="00580BE3" w:rsidRPr="009E151B" w:rsidRDefault="00580BE3" w:rsidP="00580BE3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9E151B" w:rsidRPr="009E151B" w14:paraId="2EA6E252" w14:textId="77777777" w:rsidTr="00F4173E">
        <w:trPr>
          <w:trHeight w:val="492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8D0B9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3C26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C49DC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A3E68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自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9128B" w14:textId="77777777" w:rsidR="000C04DB" w:rsidRPr="009E151B" w:rsidRDefault="000C04DB" w:rsidP="00BF34E8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5993497" w14:textId="77777777" w:rsidR="000C04DB" w:rsidRPr="009E151B" w:rsidRDefault="000C04DB" w:rsidP="00BF34E8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9E151B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35362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単体</w:t>
            </w:r>
          </w:p>
          <w:p w14:paraId="162297DE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共同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DB2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626BD675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334C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2FE0ED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FD4904F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□積雪寒冷特別地域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8B0E09F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（現有）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F6E7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151B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A5CD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□標準活性汚泥法</w:t>
            </w:r>
          </w:p>
          <w:p w14:paraId="36CE97EB" w14:textId="77777777" w:rsidR="004D21DD" w:rsidRPr="009E151B" w:rsidRDefault="004D21DD" w:rsidP="004D21DD">
            <w:pPr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□ステップ流入式多段硝化脱窒法</w:t>
            </w:r>
          </w:p>
        </w:tc>
      </w:tr>
      <w:tr w:rsidR="009E151B" w:rsidRPr="009E151B" w14:paraId="28338ED9" w14:textId="77777777" w:rsidTr="00F4173E">
        <w:trPr>
          <w:trHeight w:val="492"/>
        </w:trPr>
        <w:tc>
          <w:tcPr>
            <w:tcW w:w="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365C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7B5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2ADE4" w14:textId="77777777" w:rsidR="000C04DB" w:rsidRPr="009E151B" w:rsidRDefault="000C04DB" w:rsidP="000C04DB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D414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E151B"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B5A" w14:textId="77777777" w:rsidR="000C04DB" w:rsidRPr="009E151B" w:rsidRDefault="000C04DB" w:rsidP="00BF34E8">
            <w:pPr>
              <w:spacing w:line="240" w:lineRule="atLeast"/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E522" w14:textId="77777777" w:rsidR="000C04DB" w:rsidRPr="009E151B" w:rsidRDefault="000C04DB" w:rsidP="000C04DB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0DFD" w14:textId="77777777" w:rsidR="000C04DB" w:rsidRPr="009E151B" w:rsidRDefault="000C04DB" w:rsidP="000C04DB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6513" w14:textId="77777777" w:rsidR="000C04DB" w:rsidRPr="009E151B" w:rsidRDefault="000C04DB" w:rsidP="000C04DB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5C4C49" w14:textId="77777777" w:rsidR="000C04DB" w:rsidRPr="009E151B" w:rsidRDefault="000C04DB" w:rsidP="000C04DB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8A2D" w14:textId="77777777" w:rsidR="000C04DB" w:rsidRPr="009E151B" w:rsidRDefault="000C04DB" w:rsidP="000C04DB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AB47" w14:textId="77777777" w:rsidR="000C04DB" w:rsidRPr="009E151B" w:rsidRDefault="000C04DB" w:rsidP="000C04DB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CFBDC51" w14:textId="77777777" w:rsidR="00941CD8" w:rsidRPr="009E151B" w:rsidRDefault="00941CD8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</w:p>
    <w:p w14:paraId="45400630" w14:textId="237B95C1" w:rsidR="0008095C" w:rsidRPr="009E151B" w:rsidRDefault="0008095C" w:rsidP="00CA12F9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F50ACC" w:rsidRPr="009E151B">
        <w:rPr>
          <w:rFonts w:asciiTheme="majorEastAsia" w:eastAsiaTheme="majorEastAsia" w:hAnsiTheme="majorEastAsia" w:hint="eastAsia"/>
          <w:sz w:val="20"/>
          <w:szCs w:val="20"/>
        </w:rPr>
        <w:t>入札参加資格要件確認及び技術点評価のため、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A2163" w:rsidRPr="009E151B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8D7E6D" w:rsidRPr="009E151B">
        <w:rPr>
          <w:rFonts w:asciiTheme="majorEastAsia" w:eastAsiaTheme="majorEastAsia" w:hAnsiTheme="majorEastAsia" w:hint="eastAsia"/>
          <w:sz w:val="20"/>
          <w:szCs w:val="20"/>
        </w:rPr>
        <w:t>ある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施設の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期間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を直近のものから順に記入すること。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積雪</w:t>
      </w:r>
      <w:r w:rsidR="002E56F6" w:rsidRPr="009E151B">
        <w:rPr>
          <w:rFonts w:asciiTheme="majorEastAsia" w:eastAsiaTheme="majorEastAsia" w:hAnsiTheme="majorEastAsia" w:hint="eastAsia"/>
          <w:sz w:val="20"/>
          <w:szCs w:val="20"/>
        </w:rPr>
        <w:t>寒冷特別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地域に</w:t>
      </w:r>
      <w:r w:rsidR="00210CC9" w:rsidRPr="009E151B">
        <w:rPr>
          <w:rFonts w:asciiTheme="majorEastAsia" w:eastAsiaTheme="majorEastAsia" w:hAnsiTheme="majorEastAsia" w:hint="eastAsia"/>
          <w:sz w:val="20"/>
          <w:szCs w:val="20"/>
        </w:rPr>
        <w:t>該当する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実績がない場合は、</w:t>
      </w:r>
      <w:r w:rsidR="00CC46D6" w:rsidRPr="009E151B">
        <w:rPr>
          <w:rFonts w:asciiTheme="majorEastAsia" w:eastAsiaTheme="majorEastAsia" w:hAnsiTheme="majorEastAsia" w:hint="eastAsia"/>
          <w:sz w:val="20"/>
          <w:szCs w:val="20"/>
        </w:rPr>
        <w:t>そ</w:t>
      </w:r>
      <w:r w:rsidR="005F3587" w:rsidRPr="009E151B">
        <w:rPr>
          <w:rFonts w:asciiTheme="majorEastAsia" w:eastAsiaTheme="majorEastAsia" w:hAnsiTheme="majorEastAsia" w:hint="eastAsia"/>
          <w:sz w:val="20"/>
          <w:szCs w:val="20"/>
        </w:rPr>
        <w:t>のほか</w:t>
      </w:r>
      <w:r w:rsidR="00CC46D6" w:rsidRPr="009E151B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入札参加資格要件を</w:t>
      </w:r>
      <w:r w:rsidR="00466E28" w:rsidRPr="009E151B">
        <w:rPr>
          <w:rFonts w:asciiTheme="majorEastAsia" w:eastAsiaTheme="majorEastAsia" w:hAnsiTheme="majorEastAsia" w:hint="eastAsia"/>
          <w:sz w:val="20"/>
          <w:szCs w:val="20"/>
        </w:rPr>
        <w:t>満たす</w:t>
      </w:r>
      <w:r w:rsidR="00DD519A" w:rsidRPr="009E151B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466E28" w:rsidRPr="009E151B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443A3575" w14:textId="03AA5D80" w:rsidR="0008095C" w:rsidRPr="009E151B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9E151B">
        <w:rPr>
          <w:rFonts w:asciiTheme="majorEastAsia" w:eastAsiaTheme="majorEastAsia" w:hAnsiTheme="majorEastAsia"/>
          <w:sz w:val="20"/>
          <w:szCs w:val="20"/>
        </w:rPr>
        <w:t>2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） </w:t>
      </w:r>
      <w:r w:rsidR="00B83122" w:rsidRPr="009E151B">
        <w:rPr>
          <w:rFonts w:asciiTheme="majorEastAsia" w:eastAsiaTheme="majorEastAsia" w:hAnsiTheme="majorEastAsia" w:hint="eastAsia"/>
          <w:sz w:val="20"/>
          <w:szCs w:val="20"/>
        </w:rPr>
        <w:t>同一施設における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通算</w:t>
      </w:r>
      <w:r w:rsidR="00CB0D37" w:rsidRPr="009E151B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年数</w:t>
      </w:r>
      <w:r w:rsidR="007E41A0" w:rsidRPr="009E151B">
        <w:rPr>
          <w:rFonts w:asciiTheme="majorEastAsia" w:eastAsiaTheme="majorEastAsia" w:hAnsiTheme="majorEastAsia" w:hint="eastAsia"/>
          <w:sz w:val="20"/>
          <w:szCs w:val="20"/>
        </w:rPr>
        <w:t>（それぞれの契約期間を合算した年数）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の合計が10年を超える</w:t>
      </w:r>
      <w:r w:rsidR="00230B8D" w:rsidRPr="009E151B">
        <w:rPr>
          <w:rFonts w:asciiTheme="majorEastAsia" w:eastAsiaTheme="majorEastAsia" w:hAnsiTheme="majorEastAsia" w:hint="eastAsia"/>
          <w:sz w:val="20"/>
          <w:szCs w:val="20"/>
        </w:rPr>
        <w:t>場合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は、それ以上の実績の記入は不要とする。また、記入欄が不足する場合は、この様式を複数枚使用すること。</w:t>
      </w:r>
    </w:p>
    <w:p w14:paraId="08219110" w14:textId="5F325886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注3） </w:t>
      </w:r>
      <w:r w:rsidR="00164742" w:rsidRPr="009E151B">
        <w:rPr>
          <w:rFonts w:asciiTheme="majorEastAsia" w:eastAsiaTheme="majorEastAsia" w:hAnsiTheme="majorEastAsia" w:hint="eastAsia"/>
          <w:sz w:val="20"/>
          <w:szCs w:val="20"/>
        </w:rPr>
        <w:t>（１）、（２）について異なる施設とする場合は、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それぞれ</w:t>
      </w:r>
      <w:r w:rsidR="00164742" w:rsidRPr="009E151B">
        <w:rPr>
          <w:rFonts w:asciiTheme="majorEastAsia" w:eastAsiaTheme="majorEastAsia" w:hAnsiTheme="majorEastAsia" w:hint="eastAsia"/>
          <w:sz w:val="20"/>
          <w:szCs w:val="20"/>
        </w:rPr>
        <w:t>の契約履行実績について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0AC6D833" w14:textId="572CC2FC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9E151B">
        <w:rPr>
          <w:rFonts w:asciiTheme="majorEastAsia" w:eastAsiaTheme="majorEastAsia" w:hAnsiTheme="majorEastAsia"/>
          <w:sz w:val="20"/>
          <w:szCs w:val="20"/>
        </w:rPr>
        <w:t>4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081796" w:rsidRPr="009E151B">
        <w:rPr>
          <w:rFonts w:asciiTheme="majorEastAsia" w:eastAsiaTheme="majorEastAsia" w:hAnsiTheme="majorEastAsia" w:hint="eastAsia"/>
          <w:sz w:val="20"/>
          <w:szCs w:val="20"/>
        </w:rPr>
        <w:t xml:space="preserve"> 入札書提出期限まで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の契約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 w:rsidRPr="009E151B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66E28" w:rsidRPr="009E151B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234005" w:rsidRPr="009E151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14:paraId="0960D7A6" w14:textId="22FC8F31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0C04DB" w:rsidRPr="009E151B">
        <w:rPr>
          <w:rFonts w:asciiTheme="majorEastAsia" w:eastAsiaTheme="majorEastAsia" w:hAnsiTheme="majorEastAsia"/>
          <w:sz w:val="20"/>
          <w:szCs w:val="20"/>
        </w:rPr>
        <w:t>5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代表の場合のみ）のいずれか</w:t>
      </w:r>
      <w:r w:rsidR="00532C5B" w:rsidRPr="009E151B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9D6873" w:rsidRPr="009E151B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BF279D" w:rsidRPr="009E151B"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5235CB81" w14:textId="2639FC38" w:rsidR="0008095C" w:rsidRPr="009E151B" w:rsidRDefault="0008095C" w:rsidP="0008095C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230B8D" w:rsidRPr="009E151B">
        <w:rPr>
          <w:rFonts w:asciiTheme="majorEastAsia" w:eastAsiaTheme="majorEastAsia" w:hAnsiTheme="majorEastAsia"/>
          <w:sz w:val="20"/>
          <w:szCs w:val="20"/>
        </w:rPr>
        <w:t>6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 汚水処理能力は、現有の最大処理能力とし、単位は表記のものとする。</w:t>
      </w:r>
    </w:p>
    <w:p w14:paraId="74CD084D" w14:textId="6D4AB8FF" w:rsidR="000C04DB" w:rsidRPr="009E151B" w:rsidRDefault="0008095C" w:rsidP="00D95E33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9E151B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230B8D" w:rsidRPr="009E151B">
        <w:rPr>
          <w:rFonts w:asciiTheme="majorEastAsia" w:eastAsiaTheme="majorEastAsia" w:hAnsiTheme="majorEastAsia"/>
          <w:sz w:val="20"/>
          <w:szCs w:val="20"/>
        </w:rPr>
        <w:t>7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） 契約</w:t>
      </w:r>
      <w:r w:rsidR="00B87BF0" w:rsidRPr="009E151B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実績を証明する書類は、①契約書の写し（役務名、発注者名、契約金額、履行期間、受託形態などが記載されている書類）、②施設の処理能力</w:t>
      </w:r>
      <w:r w:rsidR="00E72436" w:rsidRPr="009E151B">
        <w:rPr>
          <w:rFonts w:asciiTheme="majorEastAsia" w:eastAsiaTheme="majorEastAsia" w:hAnsiTheme="majorEastAsia" w:hint="eastAsia"/>
          <w:sz w:val="20"/>
          <w:szCs w:val="20"/>
        </w:rPr>
        <w:t>及び処理形式が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確認できる資料（</w:t>
      </w:r>
      <w:r w:rsidR="00DB6706" w:rsidRPr="009E151B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9E151B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、パンフレット、年報等の書類の写し）とし、表中の№を添えること。</w:t>
      </w:r>
    </w:p>
    <w:p w14:paraId="78C45626" w14:textId="77777777" w:rsidR="000C04DB" w:rsidRPr="00E70FE3" w:rsidRDefault="000C04DB" w:rsidP="000C04D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F29EA77" w14:textId="77777777" w:rsidR="00941CD8" w:rsidRPr="00BC412A" w:rsidRDefault="00941CD8" w:rsidP="00941CD8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 w:rsidRPr="00BC412A">
        <w:rPr>
          <w:rFonts w:asciiTheme="majorEastAsia" w:eastAsiaTheme="majorEastAsia" w:hAnsiTheme="majorEastAsia" w:hint="eastAsia"/>
          <w:sz w:val="22"/>
          <w:szCs w:val="22"/>
        </w:rPr>
        <w:t>技術提案様式３－</w:t>
      </w:r>
      <w:r>
        <w:rPr>
          <w:rFonts w:asciiTheme="majorEastAsia" w:eastAsiaTheme="majorEastAsia" w:hAnsiTheme="majorEastAsia" w:hint="eastAsia"/>
          <w:sz w:val="22"/>
          <w:szCs w:val="22"/>
        </w:rPr>
        <w:t>２</w:t>
      </w:r>
    </w:p>
    <w:p w14:paraId="2614980C" w14:textId="77777777"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7F19BC67" w14:textId="1A13BC62" w:rsidR="00941CD8" w:rsidRPr="00BC412A" w:rsidRDefault="00941CD8" w:rsidP="00941CD8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0B0118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BC412A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195DB687" w14:textId="77777777" w:rsidR="00941CD8" w:rsidRPr="00BC412A" w:rsidRDefault="00941CD8" w:rsidP="00941CD8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BC412A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3B301D4E" w14:textId="77777777" w:rsidR="00941CD8" w:rsidRPr="00BC412A" w:rsidRDefault="00941CD8" w:rsidP="00941CD8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２　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企業実績</w:t>
      </w:r>
    </w:p>
    <w:p w14:paraId="4020F3C8" w14:textId="55415574" w:rsidR="00930F36" w:rsidRPr="00217098" w:rsidRDefault="00930F36" w:rsidP="00930F3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0B0118">
        <w:rPr>
          <w:rFonts w:asciiTheme="minorEastAsia" w:eastAsiaTheme="minorEastAsia" w:hAnsiTheme="minorEastAsia" w:hint="eastAsia"/>
          <w:spacing w:val="20"/>
          <w:sz w:val="22"/>
          <w:szCs w:val="22"/>
        </w:rPr>
        <w:t>３</w:t>
      </w:r>
      <w:r w:rsidRPr="00BC412A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8A37FF">
        <w:rPr>
          <w:rFonts w:asciiTheme="minorEastAsia" w:eastAsiaTheme="minorEastAsia" w:hAnsiTheme="minorEastAsia" w:hint="eastAsia"/>
          <w:spacing w:val="20"/>
          <w:sz w:val="22"/>
          <w:szCs w:val="22"/>
        </w:rPr>
        <w:t>他の下水処理施設への汚泥圧送施設</w:t>
      </w: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を有する下水処理施設運転管理業務の契約履行実績</w:t>
      </w:r>
    </w:p>
    <w:tbl>
      <w:tblPr>
        <w:tblpPr w:leftFromText="142" w:rightFromText="142" w:vertAnchor="text" w:horzAnchor="margin" w:tblpX="13" w:tblpY="103"/>
        <w:tblW w:w="147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7"/>
        <w:gridCol w:w="2557"/>
        <w:gridCol w:w="1560"/>
        <w:gridCol w:w="2268"/>
        <w:gridCol w:w="1134"/>
        <w:gridCol w:w="850"/>
        <w:gridCol w:w="1418"/>
        <w:gridCol w:w="2268"/>
        <w:gridCol w:w="2268"/>
      </w:tblGrid>
      <w:tr w:rsidR="00930F36" w:rsidRPr="00BC412A" w14:paraId="5BF80BAC" w14:textId="77777777" w:rsidTr="00DE76A0">
        <w:trPr>
          <w:trHeight w:val="128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0377" w14:textId="77777777"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D4D4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BB8BB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D777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契約</w:t>
            </w: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E20D" w14:textId="77777777"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受託形態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BCE6" w14:textId="77777777" w:rsidR="00930F36" w:rsidRPr="00BC412A" w:rsidRDefault="00930F36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BBE4" w14:textId="77777777" w:rsidR="00930F36" w:rsidRPr="00BC412A" w:rsidRDefault="00930F36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E8BA" w14:textId="77777777" w:rsidR="00930F36" w:rsidRPr="00BC412A" w:rsidRDefault="00EB3003" w:rsidP="00DE76A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送泥</w:t>
            </w:r>
            <w:r w:rsidR="00930F36" w:rsidRPr="00BC412A">
              <w:rPr>
                <w:rFonts w:asciiTheme="minorEastAsia" w:eastAsiaTheme="minorEastAsia" w:hAnsiTheme="minorEastAsia" w:hint="eastAsia"/>
                <w:sz w:val="20"/>
                <w:szCs w:val="20"/>
              </w:rPr>
              <w:t>能力</w:t>
            </w:r>
          </w:p>
        </w:tc>
      </w:tr>
      <w:tr w:rsidR="00EB3003" w:rsidRPr="00BC412A" w14:paraId="5D331570" w14:textId="77777777" w:rsidTr="00917659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B919" w14:textId="77777777"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D856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1366E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1F5F9" w14:textId="77777777"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2770">
              <w:rPr>
                <w:rFonts w:asciiTheme="minorEastAsia" w:eastAsiaTheme="minorEastAsia" w:hAnsiTheme="minorEastAsia" w:hint="eastAsia"/>
                <w:sz w:val="18"/>
                <w:szCs w:val="18"/>
              </w:rPr>
              <w:t>自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62D66" w14:textId="77777777"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D850A8" w14:textId="77777777" w:rsidR="00EB3003" w:rsidRPr="006A4E45" w:rsidRDefault="00EB3003" w:rsidP="00DE76A0">
            <w:pPr>
              <w:spacing w:line="280" w:lineRule="exact"/>
              <w:ind w:firstLineChars="150" w:firstLine="27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3C7D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単体</w:t>
            </w:r>
          </w:p>
          <w:p w14:paraId="446C4779" w14:textId="77777777"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共同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ED26A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監視操作</w:t>
            </w:r>
          </w:p>
          <w:p w14:paraId="32DADDBD" w14:textId="77777777" w:rsidR="00EB3003" w:rsidRPr="00496DAC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A4E45">
              <w:rPr>
                <w:rFonts w:asciiTheme="minorEastAsia" w:eastAsiaTheme="minorEastAsia" w:hAnsiTheme="minorEastAsia" w:hint="eastAsia"/>
                <w:sz w:val="18"/>
                <w:szCs w:val="18"/>
              </w:rPr>
              <w:t>□ 保守点検等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5C1A" w14:textId="77777777"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CF0D03" w14:textId="77777777"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C412A">
              <w:rPr>
                <w:rFonts w:asciiTheme="minorEastAsia" w:eastAsiaTheme="minorEastAsia" w:hAnsiTheme="minorEastAsia" w:hint="eastAsia"/>
                <w:sz w:val="16"/>
                <w:szCs w:val="16"/>
              </w:rPr>
              <w:t>ｍ3/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分</w:t>
            </w:r>
          </w:p>
        </w:tc>
      </w:tr>
      <w:tr w:rsidR="00EB3003" w:rsidRPr="00BC412A" w14:paraId="7E62A87B" w14:textId="77777777" w:rsidTr="00917659">
        <w:trPr>
          <w:trHeight w:val="495"/>
        </w:trPr>
        <w:tc>
          <w:tcPr>
            <w:tcW w:w="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5284" w14:textId="77777777" w:rsidR="00EB3003" w:rsidRPr="00BC412A" w:rsidRDefault="00EB3003" w:rsidP="00DE76A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49D9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9F701" w14:textId="77777777" w:rsidR="00EB3003" w:rsidRPr="00BC412A" w:rsidRDefault="00EB3003" w:rsidP="00DE76A0">
            <w:pPr>
              <w:spacing w:line="24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ADDE" w14:textId="77777777" w:rsidR="00EB3003" w:rsidRPr="00C32770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至　　　年　　月　　日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E296" w14:textId="77777777" w:rsidR="00EB3003" w:rsidRDefault="00EB3003" w:rsidP="00DE76A0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4C29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F85" w14:textId="77777777" w:rsidR="00EB3003" w:rsidRPr="006A4E45" w:rsidRDefault="00EB3003" w:rsidP="00DE76A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509F" w14:textId="77777777" w:rsidR="00EB3003" w:rsidRPr="00BC412A" w:rsidRDefault="00EB3003" w:rsidP="00DE76A0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E9E" w14:textId="77777777" w:rsidR="00EB3003" w:rsidRPr="00BC412A" w:rsidRDefault="00EB3003" w:rsidP="00EB3003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29E662A8" w14:textId="77777777" w:rsidR="00941CD8" w:rsidRPr="00BC412A" w:rsidRDefault="00941CD8" w:rsidP="008564A8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6639722" w14:textId="77777777"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注1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 xml:space="preserve"> 技術点評価のため、</w:t>
      </w:r>
      <w:r w:rsidR="00231764" w:rsidRPr="001E5B48">
        <w:rPr>
          <w:rFonts w:asciiTheme="majorEastAsia" w:eastAsiaTheme="majorEastAsia" w:hAnsiTheme="majorEastAsia" w:hint="eastAsia"/>
          <w:sz w:val="20"/>
          <w:szCs w:val="20"/>
        </w:rPr>
        <w:t>連続２年以上の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契約履行実績</w:t>
      </w:r>
      <w:r w:rsidR="002A2163" w:rsidRPr="001E5B48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ある施設の契約期間等を記入すること。</w:t>
      </w:r>
      <w:r w:rsidR="00E83351" w:rsidRPr="001E5B48">
        <w:rPr>
          <w:rFonts w:asciiTheme="majorEastAsia" w:eastAsiaTheme="majorEastAsia" w:hAnsiTheme="majorEastAsia" w:hint="eastAsia"/>
          <w:sz w:val="20"/>
          <w:szCs w:val="20"/>
        </w:rPr>
        <w:t>（直近のもの1件）</w:t>
      </w:r>
    </w:p>
    <w:p w14:paraId="35A9AD7F" w14:textId="3A81FD1D" w:rsidR="00941CD8" w:rsidRPr="001E5B4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1E5B48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3173D" w:rsidRPr="001E5B48">
        <w:rPr>
          <w:rFonts w:asciiTheme="majorEastAsia" w:eastAsiaTheme="majorEastAsia" w:hAnsiTheme="majorEastAsia"/>
          <w:sz w:val="20"/>
          <w:szCs w:val="20"/>
        </w:rPr>
        <w:t>2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） 入札書提出期限まで</w:t>
      </w:r>
      <w:r w:rsidR="008A37FF" w:rsidRPr="001E5B48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契約</w:t>
      </w:r>
      <w:r w:rsidR="00B87BF0" w:rsidRPr="001E5B48">
        <w:rPr>
          <w:rFonts w:asciiTheme="majorEastAsia" w:eastAsiaTheme="majorEastAsia" w:hAnsiTheme="majorEastAsia" w:hint="eastAsia"/>
          <w:sz w:val="20"/>
          <w:szCs w:val="20"/>
        </w:rPr>
        <w:t>履行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実績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（履行中の契約を含む</w:t>
      </w:r>
      <w:r w:rsidR="00466E28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234005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1E5B48">
        <w:rPr>
          <w:rFonts w:asciiTheme="majorEastAsia" w:eastAsiaTheme="majorEastAsia" w:hAnsiTheme="majorEastAsia" w:hint="eastAsia"/>
          <w:sz w:val="20"/>
          <w:szCs w:val="20"/>
        </w:rPr>
        <w:t>について記入すること。</w:t>
      </w:r>
    </w:p>
    <w:p w14:paraId="4971B92D" w14:textId="77777777" w:rsidR="00B34788" w:rsidRPr="00B34788" w:rsidRDefault="00B34788" w:rsidP="00B3478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注3） 別契約により履行した場合は、契約期間を一括して記入すること。</w:t>
      </w:r>
    </w:p>
    <w:p w14:paraId="2AD9DD99" w14:textId="24166BD5" w:rsidR="00941CD8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 受託形態は、単体、共同（</w:t>
      </w:r>
      <w:r w:rsidRPr="009F3F64">
        <w:rPr>
          <w:rFonts w:asciiTheme="majorEastAsia" w:eastAsiaTheme="majorEastAsia" w:hAnsiTheme="majorEastAsia" w:hint="eastAsia"/>
          <w:sz w:val="20"/>
          <w:szCs w:val="20"/>
        </w:rPr>
        <w:t>代表の場合のみ）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のいずれか</w:t>
      </w:r>
      <w:r w:rsidR="009D6873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□にチェック</w:t>
      </w:r>
      <w:r w:rsidR="009D6873">
        <w:rPr>
          <w:rFonts w:asciiTheme="majorEastAsia" w:eastAsiaTheme="majorEastAsia" w:hAnsiTheme="majorEastAsia" w:hint="eastAsia"/>
          <w:sz w:val="20"/>
          <w:szCs w:val="20"/>
        </w:rPr>
        <w:t>す</w:t>
      </w:r>
      <w:r w:rsidR="00BF279D">
        <w:rPr>
          <w:rFonts w:asciiTheme="majorEastAsia" w:eastAsiaTheme="majorEastAsia" w:hAnsiTheme="majorEastAsia" w:hint="eastAsia"/>
          <w:sz w:val="20"/>
          <w:szCs w:val="20"/>
        </w:rPr>
        <w:t>ること。</w:t>
      </w:r>
    </w:p>
    <w:p w14:paraId="0316FFCB" w14:textId="77777777" w:rsidR="00941CD8" w:rsidRPr="00FB20F6" w:rsidRDefault="00941CD8" w:rsidP="00941CD8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5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C13682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EB3003">
        <w:rPr>
          <w:rFonts w:asciiTheme="majorEastAsia" w:eastAsiaTheme="majorEastAsia" w:hAnsiTheme="majorEastAsia" w:hint="eastAsia"/>
          <w:sz w:val="20"/>
          <w:szCs w:val="20"/>
        </w:rPr>
        <w:t>送泥能力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は、現有</w:t>
      </w:r>
      <w:r>
        <w:rPr>
          <w:rFonts w:asciiTheme="majorEastAsia" w:eastAsiaTheme="majorEastAsia" w:hAnsiTheme="majorEastAsia" w:hint="eastAsia"/>
          <w:sz w:val="20"/>
          <w:szCs w:val="20"/>
        </w:rPr>
        <w:t>の最大</w:t>
      </w:r>
      <w:r w:rsidRPr="0032798B">
        <w:rPr>
          <w:rFonts w:asciiTheme="majorEastAsia" w:eastAsiaTheme="majorEastAsia" w:hAnsiTheme="majorEastAsia" w:hint="eastAsia"/>
          <w:sz w:val="20"/>
          <w:szCs w:val="20"/>
        </w:rPr>
        <w:t>能力と</w:t>
      </w:r>
      <w:r>
        <w:rPr>
          <w:rFonts w:asciiTheme="majorEastAsia" w:eastAsiaTheme="majorEastAsia" w:hAnsiTheme="majorEastAsia" w:hint="eastAsia"/>
          <w:sz w:val="20"/>
          <w:szCs w:val="20"/>
        </w:rPr>
        <w:t>し、単位は表記のものとする。</w:t>
      </w:r>
      <w:r w:rsidR="00EA3F2D" w:rsidRPr="00FB20F6">
        <w:rPr>
          <w:rFonts w:asciiTheme="majorEastAsia" w:eastAsiaTheme="majorEastAsia" w:hAnsiTheme="majorEastAsia" w:hint="eastAsia"/>
          <w:sz w:val="20"/>
          <w:szCs w:val="20"/>
        </w:rPr>
        <w:t>ポンプ設備が複数ある場合は、合計値を記入すること。</w:t>
      </w:r>
    </w:p>
    <w:p w14:paraId="245FAD9E" w14:textId="77777777" w:rsidR="00941CD8" w:rsidRPr="00941CD8" w:rsidRDefault="00941CD8" w:rsidP="00C13682">
      <w:pPr>
        <w:spacing w:line="240" w:lineRule="exact"/>
        <w:ind w:leftChars="100" w:left="694" w:hangingChars="242" w:hanging="484"/>
        <w:rPr>
          <w:rFonts w:asciiTheme="majorEastAsia" w:eastAsiaTheme="majorEastAsia" w:hAnsiTheme="majorEastAsia"/>
          <w:sz w:val="20"/>
          <w:szCs w:val="20"/>
        </w:rPr>
      </w:pPr>
      <w:r w:rsidRPr="00156BEF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34788">
        <w:rPr>
          <w:rFonts w:asciiTheme="majorEastAsia" w:eastAsiaTheme="majorEastAsia" w:hAnsiTheme="majorEastAsia"/>
          <w:sz w:val="20"/>
          <w:szCs w:val="20"/>
        </w:rPr>
        <w:t>6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）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契約</w:t>
      </w:r>
      <w:r w:rsidR="00B87BF0">
        <w:rPr>
          <w:rFonts w:asciiTheme="majorEastAsia" w:eastAsiaTheme="majorEastAsia" w:hAnsiTheme="majorEastAsia" w:hint="eastAsia"/>
          <w:sz w:val="20"/>
          <w:szCs w:val="20"/>
        </w:rPr>
        <w:t>履行</w:t>
      </w:r>
      <w:r>
        <w:rPr>
          <w:rFonts w:asciiTheme="majorEastAsia" w:eastAsiaTheme="majorEastAsia" w:hAnsiTheme="majorEastAsia" w:hint="eastAsia"/>
          <w:sz w:val="20"/>
          <w:szCs w:val="20"/>
        </w:rPr>
        <w:t>実績を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証明</w:t>
      </w:r>
      <w:r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書類</w:t>
      </w:r>
      <w:r>
        <w:rPr>
          <w:rFonts w:asciiTheme="majorEastAsia" w:eastAsiaTheme="majorEastAsia" w:hAnsiTheme="majorEastAsia" w:hint="eastAsia"/>
          <w:sz w:val="20"/>
          <w:szCs w:val="20"/>
        </w:rPr>
        <w:t>は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、</w:t>
      </w:r>
      <w:r>
        <w:rPr>
          <w:rFonts w:asciiTheme="majorEastAsia" w:eastAsiaTheme="majorEastAsia" w:hAnsiTheme="majorEastAsia" w:hint="eastAsia"/>
          <w:sz w:val="20"/>
          <w:szCs w:val="20"/>
        </w:rPr>
        <w:t>①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契約書の写し（役務名、発注者名、契約金額、履行期間</w:t>
      </w:r>
      <w:r>
        <w:rPr>
          <w:rFonts w:asciiTheme="majorEastAsia" w:eastAsiaTheme="majorEastAsia" w:hAnsiTheme="majorEastAsia" w:hint="eastAsia"/>
          <w:sz w:val="20"/>
          <w:szCs w:val="20"/>
        </w:rPr>
        <w:t>、受託形態など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が記載されている書類）、</w:t>
      </w:r>
      <w:r>
        <w:rPr>
          <w:rFonts w:asciiTheme="majorEastAsia" w:eastAsiaTheme="majorEastAsia" w:hAnsiTheme="majorEastAsia" w:hint="eastAsia"/>
          <w:sz w:val="20"/>
          <w:szCs w:val="20"/>
        </w:rPr>
        <w:t>②</w:t>
      </w:r>
      <w:r w:rsidR="00E70FE3">
        <w:rPr>
          <w:rFonts w:asciiTheme="majorEastAsia" w:eastAsiaTheme="majorEastAsia" w:hAnsiTheme="majorEastAsia" w:hint="eastAsia"/>
          <w:sz w:val="20"/>
          <w:szCs w:val="20"/>
        </w:rPr>
        <w:t>汚泥圧送施設を有することが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確認できる資料</w:t>
      </w:r>
      <w:r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DB6706">
        <w:rPr>
          <w:rFonts w:asciiTheme="majorEastAsia" w:eastAsiaTheme="majorEastAsia" w:hAnsiTheme="majorEastAsia" w:hint="eastAsia"/>
          <w:sz w:val="20"/>
          <w:szCs w:val="20"/>
        </w:rPr>
        <w:t>仕様書</w:t>
      </w:r>
      <w:r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、パンフレット、年報等の書類の写し）とし、表中の№を添えること</w:t>
      </w:r>
      <w:r w:rsidRPr="00156BE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sectPr w:rsidR="00941CD8" w:rsidRPr="00941CD8" w:rsidSect="00FD3041">
      <w:pgSz w:w="16838" w:h="11906" w:orient="landscape" w:code="9"/>
      <w:pgMar w:top="851" w:right="1134" w:bottom="56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EEC2" w14:textId="77777777" w:rsidR="00CD0F7A" w:rsidRDefault="00CD0F7A" w:rsidP="000530EE">
      <w:r>
        <w:separator/>
      </w:r>
    </w:p>
  </w:endnote>
  <w:endnote w:type="continuationSeparator" w:id="0">
    <w:p w14:paraId="51062D81" w14:textId="77777777" w:rsidR="00CD0F7A" w:rsidRDefault="00CD0F7A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459F3" w14:textId="77777777" w:rsidR="00CD0F7A" w:rsidRDefault="00CD0F7A" w:rsidP="000530EE">
      <w:r>
        <w:separator/>
      </w:r>
    </w:p>
  </w:footnote>
  <w:footnote w:type="continuationSeparator" w:id="0">
    <w:p w14:paraId="153BDF41" w14:textId="77777777" w:rsidR="00CD0F7A" w:rsidRDefault="00CD0F7A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2735E"/>
    <w:multiLevelType w:val="hybridMultilevel"/>
    <w:tmpl w:val="6DEC988E"/>
    <w:lvl w:ilvl="0" w:tplc="2DEC2002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6B82627"/>
    <w:multiLevelType w:val="hybridMultilevel"/>
    <w:tmpl w:val="D8D85B8C"/>
    <w:lvl w:ilvl="0" w:tplc="7E643B4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62132"/>
    <w:multiLevelType w:val="hybridMultilevel"/>
    <w:tmpl w:val="D1AAED86"/>
    <w:lvl w:ilvl="0" w:tplc="967226B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FB2176"/>
    <w:multiLevelType w:val="hybridMultilevel"/>
    <w:tmpl w:val="64627A22"/>
    <w:lvl w:ilvl="0" w:tplc="B89834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3524833">
    <w:abstractNumId w:val="2"/>
  </w:num>
  <w:num w:numId="2" w16cid:durableId="324482206">
    <w:abstractNumId w:val="1"/>
  </w:num>
  <w:num w:numId="3" w16cid:durableId="293760581">
    <w:abstractNumId w:val="0"/>
  </w:num>
  <w:num w:numId="4" w16cid:durableId="214662834">
    <w:abstractNumId w:val="4"/>
  </w:num>
  <w:num w:numId="5" w16cid:durableId="17658839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6FC5"/>
    <w:rsid w:val="000100BA"/>
    <w:rsid w:val="00021458"/>
    <w:rsid w:val="00034113"/>
    <w:rsid w:val="00035D41"/>
    <w:rsid w:val="00036680"/>
    <w:rsid w:val="000530EE"/>
    <w:rsid w:val="00053A26"/>
    <w:rsid w:val="0006100F"/>
    <w:rsid w:val="000714A5"/>
    <w:rsid w:val="0008095C"/>
    <w:rsid w:val="00081796"/>
    <w:rsid w:val="00086817"/>
    <w:rsid w:val="0009038B"/>
    <w:rsid w:val="0009053E"/>
    <w:rsid w:val="00091668"/>
    <w:rsid w:val="00094E53"/>
    <w:rsid w:val="000960EE"/>
    <w:rsid w:val="000B0118"/>
    <w:rsid w:val="000B0E6C"/>
    <w:rsid w:val="000C04DB"/>
    <w:rsid w:val="000C4DFF"/>
    <w:rsid w:val="000C7F6C"/>
    <w:rsid w:val="000D7693"/>
    <w:rsid w:val="000E19C7"/>
    <w:rsid w:val="000E6A8D"/>
    <w:rsid w:val="000E7126"/>
    <w:rsid w:val="0011486B"/>
    <w:rsid w:val="00121647"/>
    <w:rsid w:val="001261B4"/>
    <w:rsid w:val="0012687C"/>
    <w:rsid w:val="00136EF1"/>
    <w:rsid w:val="001376DE"/>
    <w:rsid w:val="00141C62"/>
    <w:rsid w:val="001540E9"/>
    <w:rsid w:val="00156BEF"/>
    <w:rsid w:val="001640F4"/>
    <w:rsid w:val="00164742"/>
    <w:rsid w:val="001651F6"/>
    <w:rsid w:val="001A667A"/>
    <w:rsid w:val="001B571D"/>
    <w:rsid w:val="001C2F7D"/>
    <w:rsid w:val="001D24AF"/>
    <w:rsid w:val="001D6C81"/>
    <w:rsid w:val="001E15BC"/>
    <w:rsid w:val="001E5B48"/>
    <w:rsid w:val="001E72EA"/>
    <w:rsid w:val="001F749B"/>
    <w:rsid w:val="0020008A"/>
    <w:rsid w:val="00210CC9"/>
    <w:rsid w:val="00217098"/>
    <w:rsid w:val="00222337"/>
    <w:rsid w:val="002236BC"/>
    <w:rsid w:val="00230B8D"/>
    <w:rsid w:val="00231764"/>
    <w:rsid w:val="00234005"/>
    <w:rsid w:val="002479EE"/>
    <w:rsid w:val="00252812"/>
    <w:rsid w:val="00255004"/>
    <w:rsid w:val="00256771"/>
    <w:rsid w:val="00257C7A"/>
    <w:rsid w:val="002671E8"/>
    <w:rsid w:val="0027046D"/>
    <w:rsid w:val="00270D18"/>
    <w:rsid w:val="00290F95"/>
    <w:rsid w:val="0029531B"/>
    <w:rsid w:val="0029601B"/>
    <w:rsid w:val="002A2163"/>
    <w:rsid w:val="002B6017"/>
    <w:rsid w:val="002C0CC6"/>
    <w:rsid w:val="002C10EF"/>
    <w:rsid w:val="002D267D"/>
    <w:rsid w:val="002E538F"/>
    <w:rsid w:val="002E56F6"/>
    <w:rsid w:val="002F0B91"/>
    <w:rsid w:val="002F1214"/>
    <w:rsid w:val="002F15E5"/>
    <w:rsid w:val="002F7B88"/>
    <w:rsid w:val="0030252F"/>
    <w:rsid w:val="00306FF4"/>
    <w:rsid w:val="00321317"/>
    <w:rsid w:val="0032798B"/>
    <w:rsid w:val="003403AB"/>
    <w:rsid w:val="00363B5B"/>
    <w:rsid w:val="003656CF"/>
    <w:rsid w:val="003663A9"/>
    <w:rsid w:val="003675E0"/>
    <w:rsid w:val="003747CA"/>
    <w:rsid w:val="00386B05"/>
    <w:rsid w:val="00386EF3"/>
    <w:rsid w:val="003921F2"/>
    <w:rsid w:val="00392211"/>
    <w:rsid w:val="00393DD5"/>
    <w:rsid w:val="003A02BE"/>
    <w:rsid w:val="003A0E87"/>
    <w:rsid w:val="003A48C2"/>
    <w:rsid w:val="003A5F08"/>
    <w:rsid w:val="003B2EF6"/>
    <w:rsid w:val="003C24E3"/>
    <w:rsid w:val="003C25D3"/>
    <w:rsid w:val="003C2BC5"/>
    <w:rsid w:val="003C5E90"/>
    <w:rsid w:val="003D6692"/>
    <w:rsid w:val="003E2FC9"/>
    <w:rsid w:val="003F6972"/>
    <w:rsid w:val="004160F4"/>
    <w:rsid w:val="00427272"/>
    <w:rsid w:val="004364D0"/>
    <w:rsid w:val="0043687C"/>
    <w:rsid w:val="0044071B"/>
    <w:rsid w:val="00446D5D"/>
    <w:rsid w:val="00461E94"/>
    <w:rsid w:val="00464542"/>
    <w:rsid w:val="00466E28"/>
    <w:rsid w:val="004725AF"/>
    <w:rsid w:val="00477887"/>
    <w:rsid w:val="004805DB"/>
    <w:rsid w:val="00490BC2"/>
    <w:rsid w:val="00496DAC"/>
    <w:rsid w:val="004A179A"/>
    <w:rsid w:val="004A2D34"/>
    <w:rsid w:val="004A676B"/>
    <w:rsid w:val="004B4025"/>
    <w:rsid w:val="004D21DD"/>
    <w:rsid w:val="004E16C7"/>
    <w:rsid w:val="004E240D"/>
    <w:rsid w:val="004E3B39"/>
    <w:rsid w:val="004E4C71"/>
    <w:rsid w:val="004E71D9"/>
    <w:rsid w:val="004F1B6A"/>
    <w:rsid w:val="004F24D7"/>
    <w:rsid w:val="00501B46"/>
    <w:rsid w:val="00511E0B"/>
    <w:rsid w:val="005125CA"/>
    <w:rsid w:val="00512F1F"/>
    <w:rsid w:val="005142C3"/>
    <w:rsid w:val="005169B1"/>
    <w:rsid w:val="00520A6A"/>
    <w:rsid w:val="00520C8A"/>
    <w:rsid w:val="00527B59"/>
    <w:rsid w:val="00532A39"/>
    <w:rsid w:val="00532C5B"/>
    <w:rsid w:val="00532DCF"/>
    <w:rsid w:val="00536949"/>
    <w:rsid w:val="00537FA6"/>
    <w:rsid w:val="00545085"/>
    <w:rsid w:val="0054572E"/>
    <w:rsid w:val="00564237"/>
    <w:rsid w:val="00567CA0"/>
    <w:rsid w:val="00570E7C"/>
    <w:rsid w:val="0057612A"/>
    <w:rsid w:val="00580BE3"/>
    <w:rsid w:val="0059461B"/>
    <w:rsid w:val="005A1DCB"/>
    <w:rsid w:val="005A4AF4"/>
    <w:rsid w:val="005B0A39"/>
    <w:rsid w:val="005D57B9"/>
    <w:rsid w:val="005E4471"/>
    <w:rsid w:val="005E5E6D"/>
    <w:rsid w:val="005F0289"/>
    <w:rsid w:val="005F3587"/>
    <w:rsid w:val="005F4D0A"/>
    <w:rsid w:val="00606700"/>
    <w:rsid w:val="00613AED"/>
    <w:rsid w:val="00615CD6"/>
    <w:rsid w:val="00622BA4"/>
    <w:rsid w:val="00625490"/>
    <w:rsid w:val="00626D5F"/>
    <w:rsid w:val="0063173D"/>
    <w:rsid w:val="00632AE8"/>
    <w:rsid w:val="006357D1"/>
    <w:rsid w:val="006358DB"/>
    <w:rsid w:val="00640E93"/>
    <w:rsid w:val="00643083"/>
    <w:rsid w:val="006665C8"/>
    <w:rsid w:val="00667AFC"/>
    <w:rsid w:val="00670DC8"/>
    <w:rsid w:val="006863CA"/>
    <w:rsid w:val="00687FA0"/>
    <w:rsid w:val="0069036D"/>
    <w:rsid w:val="00694D1F"/>
    <w:rsid w:val="00695343"/>
    <w:rsid w:val="00696545"/>
    <w:rsid w:val="0069744A"/>
    <w:rsid w:val="006A431C"/>
    <w:rsid w:val="006A4790"/>
    <w:rsid w:val="006A4E45"/>
    <w:rsid w:val="006A75B0"/>
    <w:rsid w:val="006D11E6"/>
    <w:rsid w:val="006D5496"/>
    <w:rsid w:val="006E219B"/>
    <w:rsid w:val="006E3780"/>
    <w:rsid w:val="006E48EF"/>
    <w:rsid w:val="006F39EA"/>
    <w:rsid w:val="006F5830"/>
    <w:rsid w:val="00714655"/>
    <w:rsid w:val="00716EF2"/>
    <w:rsid w:val="00717BF8"/>
    <w:rsid w:val="0072003C"/>
    <w:rsid w:val="00722E4A"/>
    <w:rsid w:val="00723C47"/>
    <w:rsid w:val="0073097D"/>
    <w:rsid w:val="0075665E"/>
    <w:rsid w:val="00761754"/>
    <w:rsid w:val="00764C32"/>
    <w:rsid w:val="00770568"/>
    <w:rsid w:val="00770AD8"/>
    <w:rsid w:val="007873EC"/>
    <w:rsid w:val="0079126F"/>
    <w:rsid w:val="00793221"/>
    <w:rsid w:val="0079472D"/>
    <w:rsid w:val="00795E3A"/>
    <w:rsid w:val="007A5706"/>
    <w:rsid w:val="007B5614"/>
    <w:rsid w:val="007C204E"/>
    <w:rsid w:val="007D0FB0"/>
    <w:rsid w:val="007E21E6"/>
    <w:rsid w:val="007E41A0"/>
    <w:rsid w:val="007E629F"/>
    <w:rsid w:val="007E7564"/>
    <w:rsid w:val="007F0129"/>
    <w:rsid w:val="00807CDF"/>
    <w:rsid w:val="00810542"/>
    <w:rsid w:val="00820795"/>
    <w:rsid w:val="008372C6"/>
    <w:rsid w:val="00842FA2"/>
    <w:rsid w:val="00843FF8"/>
    <w:rsid w:val="00847094"/>
    <w:rsid w:val="00851E20"/>
    <w:rsid w:val="00852A7C"/>
    <w:rsid w:val="008564A8"/>
    <w:rsid w:val="00860E9D"/>
    <w:rsid w:val="00863B4F"/>
    <w:rsid w:val="00881405"/>
    <w:rsid w:val="00885A4C"/>
    <w:rsid w:val="00895EE9"/>
    <w:rsid w:val="008A37FF"/>
    <w:rsid w:val="008A5AAB"/>
    <w:rsid w:val="008A6B30"/>
    <w:rsid w:val="008A73D4"/>
    <w:rsid w:val="008B47D2"/>
    <w:rsid w:val="008D0C46"/>
    <w:rsid w:val="008D419D"/>
    <w:rsid w:val="008D4790"/>
    <w:rsid w:val="008D7E6D"/>
    <w:rsid w:val="008E2C74"/>
    <w:rsid w:val="008E4578"/>
    <w:rsid w:val="008F2BA5"/>
    <w:rsid w:val="008F5B84"/>
    <w:rsid w:val="009022BA"/>
    <w:rsid w:val="00912376"/>
    <w:rsid w:val="00913327"/>
    <w:rsid w:val="00920431"/>
    <w:rsid w:val="00923ADD"/>
    <w:rsid w:val="00930F36"/>
    <w:rsid w:val="00933433"/>
    <w:rsid w:val="00940020"/>
    <w:rsid w:val="00941CD8"/>
    <w:rsid w:val="00960F50"/>
    <w:rsid w:val="0096124A"/>
    <w:rsid w:val="00963427"/>
    <w:rsid w:val="00964B56"/>
    <w:rsid w:val="00965467"/>
    <w:rsid w:val="00971E5E"/>
    <w:rsid w:val="00973D88"/>
    <w:rsid w:val="00974F75"/>
    <w:rsid w:val="00996E85"/>
    <w:rsid w:val="009A203B"/>
    <w:rsid w:val="009A4ABB"/>
    <w:rsid w:val="009B0928"/>
    <w:rsid w:val="009B3072"/>
    <w:rsid w:val="009D6873"/>
    <w:rsid w:val="009D771D"/>
    <w:rsid w:val="009E151B"/>
    <w:rsid w:val="009E7659"/>
    <w:rsid w:val="009F2330"/>
    <w:rsid w:val="009F3F64"/>
    <w:rsid w:val="009F47F9"/>
    <w:rsid w:val="009F5960"/>
    <w:rsid w:val="009F5BFA"/>
    <w:rsid w:val="00A061B3"/>
    <w:rsid w:val="00A1071A"/>
    <w:rsid w:val="00A10C1C"/>
    <w:rsid w:val="00A1383C"/>
    <w:rsid w:val="00A25FE8"/>
    <w:rsid w:val="00A32F5D"/>
    <w:rsid w:val="00A33221"/>
    <w:rsid w:val="00A3459A"/>
    <w:rsid w:val="00A3568A"/>
    <w:rsid w:val="00A36EC0"/>
    <w:rsid w:val="00A435F3"/>
    <w:rsid w:val="00A63A50"/>
    <w:rsid w:val="00A64244"/>
    <w:rsid w:val="00A65FD2"/>
    <w:rsid w:val="00A67EE4"/>
    <w:rsid w:val="00A737BA"/>
    <w:rsid w:val="00A74145"/>
    <w:rsid w:val="00A8291E"/>
    <w:rsid w:val="00A850B1"/>
    <w:rsid w:val="00A9707A"/>
    <w:rsid w:val="00AA47CB"/>
    <w:rsid w:val="00AA4ED7"/>
    <w:rsid w:val="00AB3DC0"/>
    <w:rsid w:val="00AC536B"/>
    <w:rsid w:val="00AD17F6"/>
    <w:rsid w:val="00AD4FBF"/>
    <w:rsid w:val="00B00D93"/>
    <w:rsid w:val="00B2343F"/>
    <w:rsid w:val="00B31C6A"/>
    <w:rsid w:val="00B326F5"/>
    <w:rsid w:val="00B34788"/>
    <w:rsid w:val="00B41F36"/>
    <w:rsid w:val="00B459E5"/>
    <w:rsid w:val="00B529EE"/>
    <w:rsid w:val="00B53E48"/>
    <w:rsid w:val="00B705C8"/>
    <w:rsid w:val="00B7088E"/>
    <w:rsid w:val="00B83122"/>
    <w:rsid w:val="00B87BF0"/>
    <w:rsid w:val="00B92651"/>
    <w:rsid w:val="00B94FC0"/>
    <w:rsid w:val="00B964AE"/>
    <w:rsid w:val="00BA1A76"/>
    <w:rsid w:val="00BA4575"/>
    <w:rsid w:val="00BB174C"/>
    <w:rsid w:val="00BB1D00"/>
    <w:rsid w:val="00BB40ED"/>
    <w:rsid w:val="00BB4EF5"/>
    <w:rsid w:val="00BC412A"/>
    <w:rsid w:val="00BC4A14"/>
    <w:rsid w:val="00BC5D0E"/>
    <w:rsid w:val="00BC63B3"/>
    <w:rsid w:val="00BC6678"/>
    <w:rsid w:val="00BD3081"/>
    <w:rsid w:val="00BE1D33"/>
    <w:rsid w:val="00BE2F9F"/>
    <w:rsid w:val="00BE5112"/>
    <w:rsid w:val="00BF0EC1"/>
    <w:rsid w:val="00BF279D"/>
    <w:rsid w:val="00BF34E8"/>
    <w:rsid w:val="00BF4454"/>
    <w:rsid w:val="00C01732"/>
    <w:rsid w:val="00C02F37"/>
    <w:rsid w:val="00C11414"/>
    <w:rsid w:val="00C13682"/>
    <w:rsid w:val="00C2675C"/>
    <w:rsid w:val="00C3025C"/>
    <w:rsid w:val="00C348EB"/>
    <w:rsid w:val="00C35BCB"/>
    <w:rsid w:val="00C35F3B"/>
    <w:rsid w:val="00C43482"/>
    <w:rsid w:val="00C4631F"/>
    <w:rsid w:val="00C47A32"/>
    <w:rsid w:val="00C507EA"/>
    <w:rsid w:val="00C525C6"/>
    <w:rsid w:val="00C6184F"/>
    <w:rsid w:val="00C7063E"/>
    <w:rsid w:val="00C752F7"/>
    <w:rsid w:val="00C82B27"/>
    <w:rsid w:val="00C9038A"/>
    <w:rsid w:val="00C90AF0"/>
    <w:rsid w:val="00C93FAE"/>
    <w:rsid w:val="00C96FC8"/>
    <w:rsid w:val="00CA12F9"/>
    <w:rsid w:val="00CB0D37"/>
    <w:rsid w:val="00CB193A"/>
    <w:rsid w:val="00CB4F03"/>
    <w:rsid w:val="00CB5B8C"/>
    <w:rsid w:val="00CC0C3F"/>
    <w:rsid w:val="00CC46D6"/>
    <w:rsid w:val="00CD0F7A"/>
    <w:rsid w:val="00CD5333"/>
    <w:rsid w:val="00CD53BC"/>
    <w:rsid w:val="00CE16B3"/>
    <w:rsid w:val="00CE5423"/>
    <w:rsid w:val="00CF3621"/>
    <w:rsid w:val="00CF4664"/>
    <w:rsid w:val="00CF6BB5"/>
    <w:rsid w:val="00D17531"/>
    <w:rsid w:val="00D4339B"/>
    <w:rsid w:val="00D519E4"/>
    <w:rsid w:val="00D5750E"/>
    <w:rsid w:val="00D6624D"/>
    <w:rsid w:val="00D81B2E"/>
    <w:rsid w:val="00D917FC"/>
    <w:rsid w:val="00D92B28"/>
    <w:rsid w:val="00D945D9"/>
    <w:rsid w:val="00D95E33"/>
    <w:rsid w:val="00DA1DEA"/>
    <w:rsid w:val="00DA37EB"/>
    <w:rsid w:val="00DA723F"/>
    <w:rsid w:val="00DB2825"/>
    <w:rsid w:val="00DB2E0B"/>
    <w:rsid w:val="00DB375D"/>
    <w:rsid w:val="00DB6706"/>
    <w:rsid w:val="00DB7E45"/>
    <w:rsid w:val="00DC6035"/>
    <w:rsid w:val="00DD519A"/>
    <w:rsid w:val="00DE474F"/>
    <w:rsid w:val="00DF6650"/>
    <w:rsid w:val="00E01D51"/>
    <w:rsid w:val="00E20A9E"/>
    <w:rsid w:val="00E27C81"/>
    <w:rsid w:val="00E30688"/>
    <w:rsid w:val="00E53502"/>
    <w:rsid w:val="00E562F9"/>
    <w:rsid w:val="00E56B3E"/>
    <w:rsid w:val="00E63E9A"/>
    <w:rsid w:val="00E70F7B"/>
    <w:rsid w:val="00E70FE3"/>
    <w:rsid w:val="00E72436"/>
    <w:rsid w:val="00E75F7B"/>
    <w:rsid w:val="00E83351"/>
    <w:rsid w:val="00E836D1"/>
    <w:rsid w:val="00E87E5C"/>
    <w:rsid w:val="00E87F83"/>
    <w:rsid w:val="00E92061"/>
    <w:rsid w:val="00E973FE"/>
    <w:rsid w:val="00EA19CF"/>
    <w:rsid w:val="00EA3486"/>
    <w:rsid w:val="00EA3F2D"/>
    <w:rsid w:val="00EB3003"/>
    <w:rsid w:val="00EB66E4"/>
    <w:rsid w:val="00EC156D"/>
    <w:rsid w:val="00EC3632"/>
    <w:rsid w:val="00EC6E15"/>
    <w:rsid w:val="00ED3601"/>
    <w:rsid w:val="00ED569C"/>
    <w:rsid w:val="00EF2526"/>
    <w:rsid w:val="00EF5E15"/>
    <w:rsid w:val="00F04942"/>
    <w:rsid w:val="00F06EAA"/>
    <w:rsid w:val="00F07258"/>
    <w:rsid w:val="00F17489"/>
    <w:rsid w:val="00F262DA"/>
    <w:rsid w:val="00F26F4D"/>
    <w:rsid w:val="00F27D99"/>
    <w:rsid w:val="00F3271B"/>
    <w:rsid w:val="00F35413"/>
    <w:rsid w:val="00F3626C"/>
    <w:rsid w:val="00F37D73"/>
    <w:rsid w:val="00F405EB"/>
    <w:rsid w:val="00F4173E"/>
    <w:rsid w:val="00F43E15"/>
    <w:rsid w:val="00F50ACC"/>
    <w:rsid w:val="00F622DF"/>
    <w:rsid w:val="00F70530"/>
    <w:rsid w:val="00F70981"/>
    <w:rsid w:val="00F763BA"/>
    <w:rsid w:val="00F94CF3"/>
    <w:rsid w:val="00F954A5"/>
    <w:rsid w:val="00F97F9B"/>
    <w:rsid w:val="00FA1F0F"/>
    <w:rsid w:val="00FB2029"/>
    <w:rsid w:val="00FB20F6"/>
    <w:rsid w:val="00FB54DE"/>
    <w:rsid w:val="00FB5C88"/>
    <w:rsid w:val="00FB6AEF"/>
    <w:rsid w:val="00FB7B9C"/>
    <w:rsid w:val="00FC4A74"/>
    <w:rsid w:val="00FD28F8"/>
    <w:rsid w:val="00FD3041"/>
    <w:rsid w:val="00FD3642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60D36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4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paragraph" w:customStyle="1" w:styleId="ae">
    <w:name w:val="説明文"/>
    <w:basedOn w:val="a"/>
    <w:qFormat/>
    <w:rsid w:val="005169B1"/>
    <w:pPr>
      <w:spacing w:line="240" w:lineRule="atLeast"/>
      <w:ind w:leftChars="100" w:left="100" w:firstLineChars="100" w:firstLine="100"/>
    </w:pPr>
    <w:rPr>
      <w:rFonts w:asciiTheme="minorEastAsia" w:eastAsiaTheme="minorEastAsia" w:hAnsiTheme="minorEastAsia"/>
      <w:spacing w:val="20"/>
      <w:sz w:val="22"/>
      <w:szCs w:val="22"/>
    </w:rPr>
  </w:style>
  <w:style w:type="paragraph" w:styleId="af">
    <w:name w:val="List Paragraph"/>
    <w:basedOn w:val="a"/>
    <w:uiPriority w:val="34"/>
    <w:qFormat/>
    <w:rsid w:val="005125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FFCDA-4ECB-4CE7-9BC8-488E3C2BC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2016-11-14T02:50:00Z</dcterms:created>
  <dcterms:modified xsi:type="dcterms:W3CDTF">2024-09-10T05:46:00Z</dcterms:modified>
</cp:coreProperties>
</file>