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2602FD49" w:rsidR="00B9604A" w:rsidRPr="00F551C9" w:rsidRDefault="00801459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01459">
              <w:rPr>
                <w:rFonts w:asciiTheme="minorEastAsia" w:eastAsiaTheme="minorEastAsia" w:hAnsiTheme="minorEastAsia" w:hint="eastAsia"/>
                <w:szCs w:val="21"/>
              </w:rPr>
              <w:t>令和５年９月20日（水）10時10分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56D56976" w:rsidR="003107C1" w:rsidRPr="00F551C9" w:rsidRDefault="00801459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01459">
              <w:rPr>
                <w:rFonts w:asciiTheme="minorEastAsia" w:eastAsiaTheme="minorEastAsia" w:hAnsiTheme="minorEastAsia" w:hint="eastAsia"/>
                <w:szCs w:val="21"/>
              </w:rPr>
              <w:t>ＪＲ札沼線あいの里教育大駅付近環境影響調査業務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1523C6"/>
    <w:rsid w:val="00165B5B"/>
    <w:rsid w:val="0017738E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01459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273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須釜 遼人</cp:lastModifiedBy>
  <cp:revision>20</cp:revision>
  <cp:lastPrinted>2022-02-04T06:45:00Z</cp:lastPrinted>
  <dcterms:created xsi:type="dcterms:W3CDTF">2020-04-17T07:52:00Z</dcterms:created>
  <dcterms:modified xsi:type="dcterms:W3CDTF">2023-08-30T00:29:00Z</dcterms:modified>
</cp:coreProperties>
</file>