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162BB88E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F551C9" w:rsidRPr="00F551C9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71236E"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71236E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CE7828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71236E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71236E"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2F30AA86" w:rsidR="003107C1" w:rsidRPr="00F551C9" w:rsidRDefault="0071236E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3230">
              <w:rPr>
                <w:rFonts w:hint="eastAsia"/>
                <w:sz w:val="22"/>
                <w:szCs w:val="22"/>
              </w:rPr>
              <w:t>地方道路等整備事業</w:t>
            </w:r>
            <w:r w:rsidRPr="004A3230">
              <w:rPr>
                <w:rFonts w:hint="eastAsia"/>
                <w:sz w:val="22"/>
                <w:szCs w:val="22"/>
              </w:rPr>
              <w:t>3</w:t>
            </w:r>
            <w:r w:rsidRPr="004A3230">
              <w:rPr>
                <w:rFonts w:hint="eastAsia"/>
                <w:sz w:val="22"/>
                <w:szCs w:val="22"/>
              </w:rPr>
              <w:t>・</w:t>
            </w:r>
            <w:r w:rsidRPr="004A3230">
              <w:rPr>
                <w:rFonts w:hint="eastAsia"/>
                <w:sz w:val="22"/>
                <w:szCs w:val="22"/>
              </w:rPr>
              <w:t>2</w:t>
            </w:r>
            <w:r w:rsidRPr="004A3230">
              <w:rPr>
                <w:rFonts w:hint="eastAsia"/>
                <w:sz w:val="22"/>
                <w:szCs w:val="22"/>
              </w:rPr>
              <w:t>・</w:t>
            </w:r>
            <w:r w:rsidRPr="004A3230">
              <w:rPr>
                <w:rFonts w:hint="eastAsia"/>
                <w:sz w:val="22"/>
                <w:szCs w:val="22"/>
              </w:rPr>
              <w:t>616</w:t>
            </w:r>
            <w:r w:rsidRPr="004A3230">
              <w:rPr>
                <w:rFonts w:hint="eastAsia"/>
                <w:sz w:val="22"/>
                <w:szCs w:val="22"/>
              </w:rPr>
              <w:t>屯田・茨戸通沈下解析検討業務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7738E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1236E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20</cp:revision>
  <cp:lastPrinted>2022-02-04T06:45:00Z</cp:lastPrinted>
  <dcterms:created xsi:type="dcterms:W3CDTF">2020-04-17T07:52:00Z</dcterms:created>
  <dcterms:modified xsi:type="dcterms:W3CDTF">2023-11-14T04:51:00Z</dcterms:modified>
</cp:coreProperties>
</file>