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6F9A3771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F551C9" w:rsidRPr="00F551C9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71236E"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203537">
              <w:rPr>
                <w:rFonts w:asciiTheme="minorEastAsia" w:eastAsiaTheme="minorEastAsia" w:hAnsiTheme="minorEastAsia" w:hint="eastAsia"/>
                <w:szCs w:val="21"/>
              </w:rPr>
              <w:t>26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CE7828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203537">
              <w:rPr>
                <w:rFonts w:asciiTheme="minorEastAsia" w:eastAsiaTheme="minorEastAsia" w:hAnsiTheme="minorEastAsia" w:hint="eastAsia"/>
                <w:szCs w:val="21"/>
              </w:rPr>
              <w:t>13</w:t>
            </w:r>
            <w:r w:rsidR="0081780A" w:rsidRPr="00F551C9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71236E">
              <w:rPr>
                <w:rFonts w:asciiTheme="minorEastAsia" w:eastAsiaTheme="minorEastAsia" w:hAnsiTheme="minorEastAsia" w:hint="eastAsia"/>
                <w:szCs w:val="21"/>
              </w:rPr>
              <w:t>30</w:t>
            </w:r>
            <w:r w:rsidR="0081780A" w:rsidRPr="00F551C9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0D019E09" w:rsidR="003107C1" w:rsidRPr="00F551C9" w:rsidRDefault="00203537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03537">
              <w:rPr>
                <w:rFonts w:hint="eastAsia"/>
                <w:sz w:val="22"/>
                <w:szCs w:val="22"/>
              </w:rPr>
              <w:t>川下支線沈下解析検討業務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0E5467"/>
    <w:rsid w:val="001523C6"/>
    <w:rsid w:val="00165B5B"/>
    <w:rsid w:val="0017738E"/>
    <w:rsid w:val="001E3151"/>
    <w:rsid w:val="001E5EDA"/>
    <w:rsid w:val="001F4CE0"/>
    <w:rsid w:val="00203537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1236E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53324"/>
    <w:rsid w:val="00D6036D"/>
    <w:rsid w:val="00D60689"/>
    <w:rsid w:val="00DA06B3"/>
    <w:rsid w:val="00DD0D68"/>
    <w:rsid w:val="00DE08D2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262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須釜 遼人</cp:lastModifiedBy>
  <cp:revision>21</cp:revision>
  <cp:lastPrinted>2022-02-04T06:45:00Z</cp:lastPrinted>
  <dcterms:created xsi:type="dcterms:W3CDTF">2020-04-17T07:52:00Z</dcterms:created>
  <dcterms:modified xsi:type="dcterms:W3CDTF">2023-12-06T00:46:00Z</dcterms:modified>
</cp:coreProperties>
</file>