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20196D8C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令和５年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56759D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59E1E637" w:rsidR="003107C1" w:rsidRPr="00F551C9" w:rsidRDefault="00EF5F12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F5F12">
              <w:rPr>
                <w:rFonts w:asciiTheme="minorEastAsia" w:eastAsiaTheme="minorEastAsia" w:hAnsiTheme="minorEastAsia" w:hint="eastAsia"/>
                <w:szCs w:val="21"/>
              </w:rPr>
              <w:t>道路</w:t>
            </w:r>
            <w:r w:rsidR="0056759D">
              <w:rPr>
                <w:rFonts w:asciiTheme="minorEastAsia" w:eastAsiaTheme="minorEastAsia" w:hAnsiTheme="minorEastAsia" w:hint="eastAsia"/>
                <w:szCs w:val="21"/>
              </w:rPr>
              <w:t>設備</w:t>
            </w:r>
            <w:r w:rsidRPr="00EF5F12">
              <w:rPr>
                <w:rFonts w:asciiTheme="minorEastAsia" w:eastAsiaTheme="minorEastAsia" w:hAnsiTheme="minorEastAsia" w:hint="eastAsia"/>
                <w:szCs w:val="21"/>
              </w:rPr>
              <w:t>資材等価格調査業務（後期）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EF5F12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22</cp:revision>
  <cp:lastPrinted>2022-02-04T06:45:00Z</cp:lastPrinted>
  <dcterms:created xsi:type="dcterms:W3CDTF">2020-04-17T07:52:00Z</dcterms:created>
  <dcterms:modified xsi:type="dcterms:W3CDTF">2023-11-21T01:22:00Z</dcterms:modified>
</cp:coreProperties>
</file>