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r w:rsidRPr="00F136BF">
        <w:rPr>
          <w:rFonts w:asciiTheme="majorEastAsia" w:eastAsiaTheme="majorEastAsia" w:hAnsiTheme="majorEastAsia" w:hint="eastAsia"/>
          <w:b/>
          <w:spacing w:val="185"/>
          <w:kern w:val="0"/>
          <w:sz w:val="24"/>
          <w:szCs w:val="24"/>
          <w:fitText w:val="3300" w:id="200615168"/>
        </w:rPr>
        <w:t>履行</w:t>
      </w:r>
      <w:r w:rsidR="00200FA2" w:rsidRPr="00F136BF">
        <w:rPr>
          <w:rFonts w:asciiTheme="majorEastAsia" w:eastAsiaTheme="majorEastAsia" w:hAnsiTheme="majorEastAsia" w:hint="eastAsia"/>
          <w:b/>
          <w:spacing w:val="185"/>
          <w:kern w:val="0"/>
          <w:sz w:val="24"/>
          <w:szCs w:val="24"/>
          <w:fitText w:val="3300" w:id="200615168"/>
        </w:rPr>
        <w:t>実績調</w:t>
      </w:r>
      <w:r w:rsidR="00200FA2" w:rsidRPr="00F136BF">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0D7C5C02" w14:textId="6C7D2369" w:rsidR="00BC0FB3" w:rsidRPr="00FA277A" w:rsidRDefault="00BC0FB3" w:rsidP="00BC0FB3">
      <w:pPr>
        <w:widowControl/>
        <w:jc w:val="left"/>
        <w:rPr>
          <w:rFonts w:ascii="ＭＳ Ｐゴシック" w:eastAsia="ＭＳ Ｐゴシック" w:hAnsi="ＭＳ Ｐゴシック" w:cs="ＭＳ Ｐゴシック"/>
          <w:kern w:val="0"/>
          <w:sz w:val="24"/>
          <w:szCs w:val="24"/>
        </w:rPr>
      </w:pPr>
      <w:r w:rsidRPr="00FA277A">
        <w:rPr>
          <w:rFonts w:asciiTheme="majorEastAsia" w:eastAsiaTheme="majorEastAsia" w:hAnsiTheme="majorEastAsia" w:hint="eastAsia"/>
          <w:sz w:val="24"/>
          <w:szCs w:val="24"/>
        </w:rPr>
        <w:t>●</w:t>
      </w:r>
      <w:r w:rsidR="00F136BF" w:rsidRPr="00F136BF">
        <w:rPr>
          <w:rFonts w:asciiTheme="majorEastAsia" w:eastAsiaTheme="majorEastAsia" w:hAnsiTheme="majorEastAsia" w:hint="eastAsia"/>
          <w:sz w:val="24"/>
          <w:szCs w:val="24"/>
        </w:rPr>
        <w:t>博物館法に規定する登録博物館および博物館相当施設または類似施設</w:t>
      </w:r>
      <w:r w:rsidR="00F136BF">
        <w:rPr>
          <w:rFonts w:asciiTheme="majorEastAsia" w:eastAsiaTheme="majorEastAsia" w:hAnsiTheme="majorEastAsia" w:hint="eastAsia"/>
          <w:sz w:val="24"/>
          <w:szCs w:val="24"/>
        </w:rPr>
        <w:t>に</w:t>
      </w:r>
      <w:r>
        <w:rPr>
          <w:rFonts w:asciiTheme="majorEastAsia" w:eastAsiaTheme="majorEastAsia" w:hAnsiTheme="majorEastAsia" w:hint="eastAsia"/>
          <w:kern w:val="0"/>
          <w:sz w:val="24"/>
          <w:szCs w:val="24"/>
        </w:rPr>
        <w:t>おける契約実績</w:t>
      </w:r>
    </w:p>
    <w:tbl>
      <w:tblPr>
        <w:tblStyle w:val="a3"/>
        <w:tblW w:w="0" w:type="auto"/>
        <w:tblInd w:w="108" w:type="dxa"/>
        <w:tblLook w:val="04A0" w:firstRow="1" w:lastRow="0" w:firstColumn="1" w:lastColumn="0" w:noHBand="0" w:noVBand="1"/>
      </w:tblPr>
      <w:tblGrid>
        <w:gridCol w:w="4907"/>
        <w:gridCol w:w="2806"/>
        <w:gridCol w:w="2806"/>
        <w:gridCol w:w="3260"/>
      </w:tblGrid>
      <w:tr w:rsidR="00BC0FB3" w:rsidRPr="0057120C" w14:paraId="44F6D24F" w14:textId="77777777" w:rsidTr="00970036">
        <w:tc>
          <w:tcPr>
            <w:tcW w:w="4907" w:type="dxa"/>
          </w:tcPr>
          <w:p w14:paraId="76E27C4F"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69C7DCC1"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806" w:type="dxa"/>
          </w:tcPr>
          <w:p w14:paraId="336CD445"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3260" w:type="dxa"/>
          </w:tcPr>
          <w:p w14:paraId="4892DB60" w14:textId="77777777" w:rsidR="00BC0FB3" w:rsidRPr="0057120C" w:rsidRDefault="00BC0FB3" w:rsidP="00720751">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BC0FB3" w:rsidRPr="0057120C" w14:paraId="22F58D65" w14:textId="77777777" w:rsidTr="00970036">
        <w:trPr>
          <w:trHeight w:val="705"/>
        </w:trPr>
        <w:tc>
          <w:tcPr>
            <w:tcW w:w="4907" w:type="dxa"/>
          </w:tcPr>
          <w:p w14:paraId="4BEEF1C5" w14:textId="77777777" w:rsidR="00BC0FB3" w:rsidRPr="0057120C" w:rsidRDefault="00BC0FB3" w:rsidP="00720751">
            <w:pPr>
              <w:spacing w:line="360" w:lineRule="exact"/>
              <w:rPr>
                <w:rFonts w:asciiTheme="minorEastAsia" w:hAnsiTheme="minorEastAsia"/>
                <w:sz w:val="22"/>
              </w:rPr>
            </w:pPr>
          </w:p>
        </w:tc>
        <w:tc>
          <w:tcPr>
            <w:tcW w:w="2806" w:type="dxa"/>
          </w:tcPr>
          <w:p w14:paraId="28BE00F0" w14:textId="77777777" w:rsidR="00BC0FB3" w:rsidRPr="0057120C" w:rsidRDefault="00BC0FB3" w:rsidP="00720751">
            <w:pPr>
              <w:spacing w:line="360" w:lineRule="exact"/>
              <w:rPr>
                <w:rFonts w:asciiTheme="minorEastAsia" w:hAnsiTheme="minorEastAsia"/>
                <w:sz w:val="22"/>
              </w:rPr>
            </w:pPr>
          </w:p>
        </w:tc>
        <w:tc>
          <w:tcPr>
            <w:tcW w:w="2806" w:type="dxa"/>
          </w:tcPr>
          <w:p w14:paraId="1C36C005" w14:textId="77777777" w:rsidR="00BC0FB3" w:rsidRPr="0057120C" w:rsidRDefault="00BC0FB3" w:rsidP="00720751">
            <w:pPr>
              <w:spacing w:line="360" w:lineRule="exact"/>
              <w:rPr>
                <w:rFonts w:asciiTheme="minorEastAsia" w:hAnsiTheme="minorEastAsia"/>
                <w:sz w:val="22"/>
              </w:rPr>
            </w:pPr>
          </w:p>
        </w:tc>
        <w:tc>
          <w:tcPr>
            <w:tcW w:w="3260" w:type="dxa"/>
          </w:tcPr>
          <w:p w14:paraId="43F9F131" w14:textId="752F3723"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6A6AADB" w14:textId="0A45CD4C"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30FA0EF0" w14:textId="77777777" w:rsidTr="00970036">
        <w:trPr>
          <w:trHeight w:val="705"/>
        </w:trPr>
        <w:tc>
          <w:tcPr>
            <w:tcW w:w="4907" w:type="dxa"/>
          </w:tcPr>
          <w:p w14:paraId="413E1C81" w14:textId="77777777" w:rsidR="00BC0FB3" w:rsidRPr="0057120C" w:rsidRDefault="00BC0FB3" w:rsidP="00720751">
            <w:pPr>
              <w:spacing w:line="360" w:lineRule="exact"/>
              <w:rPr>
                <w:rFonts w:asciiTheme="minorEastAsia" w:hAnsiTheme="minorEastAsia"/>
                <w:sz w:val="22"/>
              </w:rPr>
            </w:pPr>
          </w:p>
        </w:tc>
        <w:tc>
          <w:tcPr>
            <w:tcW w:w="2806" w:type="dxa"/>
          </w:tcPr>
          <w:p w14:paraId="06D85F47" w14:textId="77777777" w:rsidR="00BC0FB3" w:rsidRPr="0057120C" w:rsidRDefault="00BC0FB3" w:rsidP="00720751">
            <w:pPr>
              <w:spacing w:line="360" w:lineRule="exact"/>
              <w:rPr>
                <w:rFonts w:asciiTheme="minorEastAsia" w:hAnsiTheme="minorEastAsia"/>
                <w:sz w:val="22"/>
              </w:rPr>
            </w:pPr>
          </w:p>
        </w:tc>
        <w:tc>
          <w:tcPr>
            <w:tcW w:w="2806" w:type="dxa"/>
          </w:tcPr>
          <w:p w14:paraId="35CBD52D" w14:textId="77777777" w:rsidR="00BC0FB3" w:rsidRPr="0057120C" w:rsidRDefault="00BC0FB3" w:rsidP="00720751">
            <w:pPr>
              <w:spacing w:line="360" w:lineRule="exact"/>
              <w:rPr>
                <w:rFonts w:asciiTheme="minorEastAsia" w:hAnsiTheme="minorEastAsia"/>
                <w:sz w:val="22"/>
              </w:rPr>
            </w:pPr>
          </w:p>
        </w:tc>
        <w:tc>
          <w:tcPr>
            <w:tcW w:w="3260" w:type="dxa"/>
          </w:tcPr>
          <w:p w14:paraId="7ACEBD7B" w14:textId="63968800"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p w14:paraId="68481928" w14:textId="486357DD"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r w:rsidR="00BC0FB3" w:rsidRPr="0057120C" w14:paraId="2EE5FEA4" w14:textId="77777777" w:rsidTr="00970036">
        <w:trPr>
          <w:trHeight w:val="705"/>
        </w:trPr>
        <w:tc>
          <w:tcPr>
            <w:tcW w:w="4907" w:type="dxa"/>
          </w:tcPr>
          <w:p w14:paraId="041BED40" w14:textId="77777777" w:rsidR="00BC0FB3" w:rsidRPr="0057120C" w:rsidRDefault="00BC0FB3" w:rsidP="00720751">
            <w:pPr>
              <w:spacing w:line="360" w:lineRule="exact"/>
              <w:rPr>
                <w:rFonts w:asciiTheme="minorEastAsia" w:hAnsiTheme="minorEastAsia"/>
                <w:sz w:val="22"/>
              </w:rPr>
            </w:pPr>
          </w:p>
        </w:tc>
        <w:tc>
          <w:tcPr>
            <w:tcW w:w="2806" w:type="dxa"/>
          </w:tcPr>
          <w:p w14:paraId="3E695E7B" w14:textId="77777777" w:rsidR="00BC0FB3" w:rsidRPr="0057120C" w:rsidRDefault="00BC0FB3" w:rsidP="00720751">
            <w:pPr>
              <w:spacing w:line="360" w:lineRule="exact"/>
              <w:rPr>
                <w:rFonts w:asciiTheme="minorEastAsia" w:hAnsiTheme="minorEastAsia"/>
                <w:sz w:val="22"/>
              </w:rPr>
            </w:pPr>
          </w:p>
        </w:tc>
        <w:tc>
          <w:tcPr>
            <w:tcW w:w="2806" w:type="dxa"/>
          </w:tcPr>
          <w:p w14:paraId="6B5A714B" w14:textId="77777777" w:rsidR="00BC0FB3" w:rsidRPr="0057120C" w:rsidRDefault="00BC0FB3" w:rsidP="00720751">
            <w:pPr>
              <w:spacing w:line="360" w:lineRule="exact"/>
              <w:rPr>
                <w:rFonts w:asciiTheme="minorEastAsia" w:hAnsiTheme="minorEastAsia"/>
                <w:sz w:val="22"/>
              </w:rPr>
            </w:pPr>
          </w:p>
        </w:tc>
        <w:tc>
          <w:tcPr>
            <w:tcW w:w="3260" w:type="dxa"/>
          </w:tcPr>
          <w:p w14:paraId="6795901D" w14:textId="780F8DCE"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自　　</w:t>
            </w:r>
            <w:r w:rsidR="00AD6C14">
              <w:rPr>
                <w:rFonts w:asciiTheme="minorEastAsia" w:hAnsiTheme="minorEastAsia" w:hint="eastAsia"/>
                <w:sz w:val="22"/>
              </w:rPr>
              <w:t xml:space="preserve">　</w:t>
            </w:r>
            <w:r w:rsidRPr="0057120C">
              <w:rPr>
                <w:rFonts w:asciiTheme="minorEastAsia" w:hAnsiTheme="minorEastAsia" w:hint="eastAsia"/>
                <w:sz w:val="22"/>
              </w:rPr>
              <w:t xml:space="preserve">　年　　</w:t>
            </w:r>
            <w:r w:rsidR="00AD6C14">
              <w:rPr>
                <w:rFonts w:asciiTheme="minorEastAsia" w:hAnsiTheme="minorEastAsia" w:hint="eastAsia"/>
                <w:sz w:val="22"/>
              </w:rPr>
              <w:t xml:space="preserve">　</w:t>
            </w:r>
            <w:r w:rsidRPr="0057120C">
              <w:rPr>
                <w:rFonts w:asciiTheme="minorEastAsia" w:hAnsiTheme="minorEastAsia" w:hint="eastAsia"/>
                <w:sz w:val="22"/>
              </w:rPr>
              <w:t xml:space="preserve">月　　</w:t>
            </w:r>
            <w:r w:rsidR="00AD6C14">
              <w:rPr>
                <w:rFonts w:asciiTheme="minorEastAsia" w:hAnsiTheme="minorEastAsia" w:hint="eastAsia"/>
                <w:sz w:val="22"/>
              </w:rPr>
              <w:t xml:space="preserve">　</w:t>
            </w:r>
            <w:r w:rsidRPr="0057120C">
              <w:rPr>
                <w:rFonts w:asciiTheme="minorEastAsia" w:hAnsiTheme="minorEastAsia" w:hint="eastAsia"/>
                <w:sz w:val="22"/>
              </w:rPr>
              <w:t>日</w:t>
            </w:r>
          </w:p>
          <w:p w14:paraId="6FC68B96" w14:textId="1885CBCF" w:rsidR="00BC0FB3" w:rsidRPr="0057120C" w:rsidRDefault="00BC0FB3" w:rsidP="00720751">
            <w:pPr>
              <w:spacing w:line="360" w:lineRule="exact"/>
              <w:rPr>
                <w:rFonts w:asciiTheme="minorEastAsia" w:hAnsiTheme="minorEastAsia"/>
                <w:sz w:val="22"/>
              </w:rPr>
            </w:pPr>
            <w:r w:rsidRPr="0057120C">
              <w:rPr>
                <w:rFonts w:asciiTheme="minorEastAsia" w:hAnsiTheme="minorEastAsia" w:hint="eastAsia"/>
                <w:sz w:val="22"/>
              </w:rPr>
              <w:t xml:space="preserve">至　　　</w:t>
            </w:r>
            <w:r w:rsidR="00AD6C14">
              <w:rPr>
                <w:rFonts w:asciiTheme="minorEastAsia" w:hAnsiTheme="minorEastAsia" w:hint="eastAsia"/>
                <w:sz w:val="22"/>
              </w:rPr>
              <w:t xml:space="preserve">　</w:t>
            </w:r>
            <w:r w:rsidRPr="0057120C">
              <w:rPr>
                <w:rFonts w:asciiTheme="minorEastAsia" w:hAnsiTheme="minorEastAsia" w:hint="eastAsia"/>
                <w:sz w:val="22"/>
              </w:rPr>
              <w:t xml:space="preserve">年　</w:t>
            </w:r>
            <w:r w:rsidR="00AD6C14">
              <w:rPr>
                <w:rFonts w:asciiTheme="minorEastAsia" w:hAnsiTheme="minorEastAsia" w:hint="eastAsia"/>
                <w:sz w:val="22"/>
              </w:rPr>
              <w:t xml:space="preserve">　</w:t>
            </w:r>
            <w:r w:rsidRPr="0057120C">
              <w:rPr>
                <w:rFonts w:asciiTheme="minorEastAsia" w:hAnsiTheme="minorEastAsia" w:hint="eastAsia"/>
                <w:sz w:val="22"/>
              </w:rPr>
              <w:t xml:space="preserve">　月</w:t>
            </w:r>
            <w:r w:rsidR="00AD6C14">
              <w:rPr>
                <w:rFonts w:asciiTheme="minorEastAsia" w:hAnsiTheme="minorEastAsia" w:hint="eastAsia"/>
                <w:sz w:val="22"/>
              </w:rPr>
              <w:t xml:space="preserve">　</w:t>
            </w:r>
            <w:r w:rsidRPr="0057120C">
              <w:rPr>
                <w:rFonts w:asciiTheme="minorEastAsia" w:hAnsiTheme="minorEastAsia" w:hint="eastAsia"/>
                <w:sz w:val="22"/>
              </w:rPr>
              <w:t xml:space="preserve">　　日</w:t>
            </w:r>
          </w:p>
        </w:tc>
      </w:tr>
    </w:tbl>
    <w:p w14:paraId="5C1FBD02" w14:textId="77777777" w:rsidR="0083100C" w:rsidRDefault="0083100C" w:rsidP="0083100C">
      <w:pPr>
        <w:spacing w:line="360" w:lineRule="exact"/>
        <w:rPr>
          <w:rFonts w:asciiTheme="majorEastAsia" w:eastAsiaTheme="majorEastAsia" w:hAnsiTheme="majorEastAsia"/>
          <w:sz w:val="24"/>
          <w:szCs w:val="24"/>
        </w:rPr>
      </w:pPr>
    </w:p>
    <w:p w14:paraId="04498AB4" w14:textId="46C058E9" w:rsidR="00D7708E" w:rsidRDefault="00C2449A" w:rsidP="0083100C">
      <w:pPr>
        <w:spacing w:line="360" w:lineRule="exact"/>
        <w:rPr>
          <w:rFonts w:asciiTheme="minorEastAsia" w:hAnsiTheme="minorEastAsia"/>
          <w:sz w:val="22"/>
        </w:rPr>
      </w:pPr>
      <w:r w:rsidRPr="007939E7">
        <w:rPr>
          <w:rFonts w:asciiTheme="minorEastAsia" w:hAnsiTheme="minorEastAsia" w:hint="eastAsia"/>
          <w:sz w:val="22"/>
        </w:rPr>
        <w:t>【留意事項】</w:t>
      </w:r>
    </w:p>
    <w:p w14:paraId="12505B9B" w14:textId="4542FBEC" w:rsidR="003B2690" w:rsidRPr="007939E7" w:rsidRDefault="003B2690" w:rsidP="00F136BF">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１　</w:t>
      </w:r>
      <w:r w:rsidR="00F136BF" w:rsidRPr="00F136BF">
        <w:rPr>
          <w:rFonts w:asciiTheme="minorEastAsia" w:hAnsiTheme="minorEastAsia" w:hint="eastAsia"/>
          <w:sz w:val="22"/>
        </w:rPr>
        <w:t>直近5年間（令和元年７月～令和６年６月）に、博物館法に規定する登録博物館</w:t>
      </w:r>
      <w:r w:rsidR="00B4202B">
        <w:rPr>
          <w:rFonts w:asciiTheme="minorEastAsia" w:hAnsiTheme="minorEastAsia" w:hint="eastAsia"/>
          <w:sz w:val="22"/>
        </w:rPr>
        <w:t>若しくは指定</w:t>
      </w:r>
      <w:r w:rsidR="00F136BF" w:rsidRPr="00F136BF">
        <w:rPr>
          <w:rFonts w:asciiTheme="minorEastAsia" w:hAnsiTheme="minorEastAsia" w:hint="eastAsia"/>
          <w:sz w:val="22"/>
        </w:rPr>
        <w:t>施設</w:t>
      </w:r>
      <w:r w:rsidR="00B4202B">
        <w:rPr>
          <w:rFonts w:asciiTheme="minorEastAsia" w:hAnsiTheme="minorEastAsia" w:hint="eastAsia"/>
          <w:sz w:val="22"/>
        </w:rPr>
        <w:t>、又は</w:t>
      </w:r>
      <w:r w:rsidR="00F136BF" w:rsidRPr="00F136BF">
        <w:rPr>
          <w:rFonts w:asciiTheme="minorEastAsia" w:hAnsiTheme="minorEastAsia" w:hint="eastAsia"/>
          <w:sz w:val="22"/>
        </w:rPr>
        <w:t>類似施設の</w:t>
      </w:r>
      <w:r w:rsidR="00E97F95">
        <w:rPr>
          <w:rFonts w:ascii="游明朝" w:hAnsi="游明朝" w:hint="eastAsia"/>
          <w:szCs w:val="21"/>
        </w:rPr>
        <w:t>設備運転保守管理</w:t>
      </w:r>
      <w:r w:rsidR="0077595C">
        <w:rPr>
          <w:rFonts w:ascii="游明朝" w:hAnsi="游明朝" w:hint="eastAsia"/>
          <w:szCs w:val="21"/>
        </w:rPr>
        <w:t>業務</w:t>
      </w:r>
      <w:r w:rsidRPr="005C1CD2">
        <w:rPr>
          <w:rFonts w:ascii="游明朝" w:hAnsi="游明朝" w:hint="eastAsia"/>
          <w:szCs w:val="21"/>
        </w:rPr>
        <w:t>の履行実績</w:t>
      </w:r>
      <w:r>
        <w:rPr>
          <w:rFonts w:ascii="游明朝" w:hAnsi="游明朝" w:hint="eastAsia"/>
          <w:szCs w:val="21"/>
        </w:rPr>
        <w:t>を記載すること。</w:t>
      </w:r>
    </w:p>
    <w:p w14:paraId="7B8DE301" w14:textId="3EBB96C8" w:rsidR="006B001F" w:rsidRPr="007939E7" w:rsidRDefault="003B2690"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51A6442A">
                <wp:simplePos x="0" y="0"/>
                <wp:positionH relativeFrom="column">
                  <wp:posOffset>165735</wp:posOffset>
                </wp:positionH>
                <wp:positionV relativeFrom="paragraph">
                  <wp:posOffset>23495</wp:posOffset>
                </wp:positionV>
                <wp:extent cx="9134475" cy="609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6096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D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85pt;width:719.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2945BBAF" w14:textId="1753FC6D"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362263E2" w:rsidR="006B001F" w:rsidRPr="007939E7" w:rsidRDefault="003B2690"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w:t>
      </w:r>
      <w:r w:rsidR="001557F6">
        <w:rPr>
          <w:rFonts w:asciiTheme="minorEastAsia" w:hAnsiTheme="minorEastAsia" w:hint="eastAsia"/>
          <w:sz w:val="22"/>
          <w:u w:val="single"/>
        </w:rPr>
        <w:t>及び</w:t>
      </w:r>
      <w:r w:rsidR="000958E1" w:rsidRPr="007939E7">
        <w:rPr>
          <w:rFonts w:asciiTheme="minorEastAsia" w:hAnsiTheme="minorEastAsia" w:hint="eastAsia"/>
          <w:sz w:val="22"/>
          <w:u w:val="single"/>
        </w:rPr>
        <w:t>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63FB9946" w:rsidR="003E748F" w:rsidRPr="007939E7" w:rsidRDefault="003B2690"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５</w:t>
      </w:r>
      <w:r w:rsidR="006B001F" w:rsidRPr="007939E7">
        <w:rPr>
          <w:rFonts w:asciiTheme="minorEastAsia" w:hAnsiTheme="minorEastAsia" w:hint="eastAsia"/>
          <w:kern w:val="0"/>
          <w:sz w:val="22"/>
        </w:rPr>
        <w:t xml:space="preserve">　</w:t>
      </w:r>
      <w:r w:rsidR="001557F6">
        <w:rPr>
          <w:rFonts w:asciiTheme="minorEastAsia" w:hAnsiTheme="minorEastAsia" w:hint="eastAsia"/>
          <w:sz w:val="22"/>
        </w:rPr>
        <w:t>提出された添付書類で履行状況が確認できないと判断した場合は、追加で資料の提出を求めることがある。</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57F6"/>
    <w:rsid w:val="001565E9"/>
    <w:rsid w:val="00161173"/>
    <w:rsid w:val="00165B1C"/>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690"/>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4810"/>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7595C"/>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100C"/>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003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D6C14"/>
    <w:rsid w:val="00AE0315"/>
    <w:rsid w:val="00AE1FC2"/>
    <w:rsid w:val="00AE58A0"/>
    <w:rsid w:val="00AE7771"/>
    <w:rsid w:val="00B16770"/>
    <w:rsid w:val="00B174A6"/>
    <w:rsid w:val="00B17EC8"/>
    <w:rsid w:val="00B202F7"/>
    <w:rsid w:val="00B25FAF"/>
    <w:rsid w:val="00B33481"/>
    <w:rsid w:val="00B35498"/>
    <w:rsid w:val="00B40A02"/>
    <w:rsid w:val="00B4202B"/>
    <w:rsid w:val="00B474CA"/>
    <w:rsid w:val="00B520A3"/>
    <w:rsid w:val="00B56804"/>
    <w:rsid w:val="00B607C3"/>
    <w:rsid w:val="00B67FE7"/>
    <w:rsid w:val="00B7112B"/>
    <w:rsid w:val="00B8449C"/>
    <w:rsid w:val="00B859E7"/>
    <w:rsid w:val="00B9098B"/>
    <w:rsid w:val="00B93C3E"/>
    <w:rsid w:val="00B9508B"/>
    <w:rsid w:val="00BC0FB3"/>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7F95"/>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36BF"/>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工藤 将貴</cp:lastModifiedBy>
  <cp:revision>25</cp:revision>
  <dcterms:created xsi:type="dcterms:W3CDTF">2018-06-18T05:52:00Z</dcterms:created>
  <dcterms:modified xsi:type="dcterms:W3CDTF">2024-07-04T02:14:00Z</dcterms:modified>
</cp:coreProperties>
</file>