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9511" w14:textId="35B3A798" w:rsidR="00462BBE" w:rsidRPr="00E150D7" w:rsidRDefault="00462BBE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DF5A97B" w14:textId="77777777" w:rsidR="00084278" w:rsidRPr="00E150D7" w:rsidRDefault="0050094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E150D7">
        <w:rPr>
          <w:rFonts w:hint="eastAsia"/>
          <w:sz w:val="24"/>
          <w:szCs w:val="24"/>
        </w:rPr>
        <w:t xml:space="preserve">　　年　　月　　日</w:t>
      </w:r>
    </w:p>
    <w:p w14:paraId="6473BAA2" w14:textId="072A4EF0" w:rsidR="00084278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D22FB31" w14:textId="77777777" w:rsidR="001B2311" w:rsidRDefault="001B2311" w:rsidP="00DD213A">
      <w:pPr>
        <w:spacing w:line="360" w:lineRule="exact"/>
        <w:jc w:val="center"/>
        <w:rPr>
          <w:sz w:val="24"/>
          <w:szCs w:val="24"/>
        </w:rPr>
      </w:pPr>
    </w:p>
    <w:p w14:paraId="46CBC8B8" w14:textId="77777777" w:rsidR="00084278" w:rsidRPr="00E150D7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150D7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E150D7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E150D7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2E01BF4" w14:textId="6FD5554F" w:rsidR="00084278" w:rsidRDefault="00084278" w:rsidP="00DD213A">
      <w:pPr>
        <w:spacing w:line="360" w:lineRule="exact"/>
        <w:rPr>
          <w:sz w:val="24"/>
          <w:szCs w:val="24"/>
        </w:rPr>
      </w:pPr>
    </w:p>
    <w:p w14:paraId="66369BA7" w14:textId="77777777" w:rsidR="00D057C0" w:rsidRPr="00E150D7" w:rsidRDefault="00D057C0" w:rsidP="00DD213A">
      <w:pPr>
        <w:spacing w:line="360" w:lineRule="exact"/>
        <w:rPr>
          <w:sz w:val="24"/>
          <w:szCs w:val="24"/>
        </w:rPr>
      </w:pPr>
    </w:p>
    <w:p w14:paraId="3A9D22B4" w14:textId="0ED7DCF7" w:rsidR="00084278" w:rsidRDefault="00084278" w:rsidP="00DD213A">
      <w:pPr>
        <w:spacing w:line="360" w:lineRule="exact"/>
        <w:rPr>
          <w:sz w:val="24"/>
          <w:szCs w:val="24"/>
        </w:rPr>
      </w:pPr>
      <w:r w:rsidRPr="00E150D7">
        <w:rPr>
          <w:rFonts w:hint="eastAsia"/>
          <w:sz w:val="24"/>
          <w:szCs w:val="24"/>
        </w:rPr>
        <w:t>（あて先）札幌市長</w:t>
      </w:r>
    </w:p>
    <w:p w14:paraId="0A44A994" w14:textId="77777777" w:rsidR="001B2311" w:rsidRPr="00E150D7" w:rsidRDefault="001B2311" w:rsidP="00DD213A">
      <w:pPr>
        <w:spacing w:line="360" w:lineRule="exact"/>
        <w:rPr>
          <w:sz w:val="24"/>
          <w:szCs w:val="24"/>
        </w:rPr>
      </w:pPr>
    </w:p>
    <w:p w14:paraId="39491CAC" w14:textId="77777777" w:rsidR="00084278" w:rsidRPr="00E150D7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8713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8713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DDBEB0" w14:textId="77777777" w:rsidR="00084278" w:rsidRPr="00E150D7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E150D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ECB4C" wp14:editId="39BA037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5F07D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EC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15F07D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150D7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87130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9E9355D" w14:textId="77777777" w:rsidR="00084278" w:rsidRPr="00E150D7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8713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87130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0D7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2B0F8F1" w14:textId="77777777" w:rsidR="00084278" w:rsidRPr="00E150D7" w:rsidRDefault="00084278" w:rsidP="00DD213A">
      <w:pPr>
        <w:spacing w:line="360" w:lineRule="exact"/>
        <w:rPr>
          <w:sz w:val="24"/>
          <w:szCs w:val="24"/>
        </w:rPr>
      </w:pPr>
    </w:p>
    <w:p w14:paraId="0699F459" w14:textId="77777777" w:rsidR="00D057C0" w:rsidRDefault="00D057C0" w:rsidP="005475B3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A4B0C51" w14:textId="3A880328" w:rsidR="00153D80" w:rsidRPr="00E150D7" w:rsidRDefault="00885494" w:rsidP="005475B3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8713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5475B3" w:rsidRPr="00C1143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01AB8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D01AB8">
        <w:rPr>
          <w:rFonts w:ascii="ＭＳ 明朝" w:eastAsia="ＭＳ 明朝" w:hAnsi="ＭＳ 明朝" w:cs="Times New Roman" w:hint="eastAsia"/>
          <w:sz w:val="24"/>
          <w:szCs w:val="24"/>
        </w:rPr>
        <w:t>12</w:t>
      </w:r>
      <w:r w:rsidR="00153D80" w:rsidRPr="00C11435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C11435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4A40A7" w:rsidRPr="004A40A7">
        <w:rPr>
          <w:rFonts w:ascii="Century" w:eastAsia="ＭＳ 明朝" w:hAnsi="Century" w:cs="Times New Roman" w:hint="eastAsia"/>
          <w:sz w:val="24"/>
          <w:szCs w:val="24"/>
          <w:u w:val="single"/>
        </w:rPr>
        <w:t>市立札幌病院精神科への補助職員の配置業務</w:t>
      </w:r>
      <w:r w:rsidR="00153D80" w:rsidRPr="00E150D7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24664D" w14:textId="1DCC5825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E150D7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E150D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地方自治法施行令（昭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和22年政令第16</w:t>
      </w:r>
      <w:r w:rsidR="00934085">
        <w:rPr>
          <w:rFonts w:ascii="Century" w:eastAsia="ＭＳ 明朝" w:hAnsi="Century" w:cs="Times New Roman" w:hint="eastAsia"/>
          <w:sz w:val="24"/>
          <w:szCs w:val="24"/>
        </w:rPr>
        <w:t>号）第</w:t>
      </w:r>
      <w:r w:rsidR="00934085" w:rsidRPr="00934085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</w:t>
      </w:r>
      <w:r w:rsidR="00587130">
        <w:rPr>
          <w:rFonts w:ascii="Century" w:eastAsia="ＭＳ 明朝" w:hAnsi="Century" w:cs="Times New Roman" w:hint="eastAsia"/>
          <w:sz w:val="24"/>
          <w:szCs w:val="24"/>
        </w:rPr>
        <w:t>当該業務の受託に当たり</w:t>
      </w:r>
      <w:r w:rsidR="00D01AB8">
        <w:rPr>
          <w:rFonts w:ascii="Century" w:eastAsia="ＭＳ 明朝" w:hAnsi="Century" w:cs="Times New Roman" w:hint="eastAsia"/>
          <w:sz w:val="24"/>
          <w:szCs w:val="24"/>
        </w:rPr>
        <w:t>精神科医療機関で</w:t>
      </w:r>
      <w:r w:rsidR="002E1ACD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D01AB8">
        <w:rPr>
          <w:rFonts w:ascii="Century" w:eastAsia="ＭＳ 明朝" w:hAnsi="Century" w:cs="Times New Roman" w:hint="eastAsia"/>
          <w:sz w:val="24"/>
          <w:szCs w:val="24"/>
        </w:rPr>
        <w:t>勤務</w:t>
      </w:r>
      <w:r w:rsidR="002E1ACD">
        <w:rPr>
          <w:rFonts w:ascii="Century" w:eastAsia="ＭＳ 明朝" w:hAnsi="Century" w:cs="Times New Roman" w:hint="eastAsia"/>
          <w:sz w:val="24"/>
          <w:szCs w:val="24"/>
        </w:rPr>
        <w:t>経験がある労働者を派遣することができること、</w:t>
      </w:r>
      <w:r w:rsidRPr="00E150D7">
        <w:rPr>
          <w:rFonts w:ascii="Century" w:eastAsia="ＭＳ 明朝" w:hAnsi="Century" w:cs="Times New Roman" w:hint="eastAsia"/>
          <w:sz w:val="24"/>
          <w:szCs w:val="24"/>
        </w:rPr>
        <w:t>並びにこの申請書及び添付書類の内容については、事実と相違ないことを誓約します。</w:t>
      </w:r>
    </w:p>
    <w:p w14:paraId="59CFA7C7" w14:textId="77777777" w:rsidR="00D057C0" w:rsidRPr="00E150D7" w:rsidRDefault="00D057C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21A0EFE6" w14:textId="77777777" w:rsidR="00D057C0" w:rsidRPr="00D057C0" w:rsidRDefault="00153D80" w:rsidP="00D057C0">
      <w:pPr>
        <w:pStyle w:val="aa"/>
        <w:rPr>
          <w:sz w:val="24"/>
        </w:rPr>
      </w:pPr>
      <w:r w:rsidRPr="00D057C0">
        <w:rPr>
          <w:rFonts w:hint="eastAsia"/>
          <w:sz w:val="24"/>
        </w:rPr>
        <w:t>記</w:t>
      </w:r>
    </w:p>
    <w:p w14:paraId="36200AB2" w14:textId="77777777" w:rsidR="00D057C0" w:rsidRDefault="00D057C0" w:rsidP="00D057C0"/>
    <w:p w14:paraId="3E9CD4EA" w14:textId="77777777" w:rsidR="00D057C0" w:rsidRPr="00E150D7" w:rsidRDefault="00D057C0" w:rsidP="00D057C0"/>
    <w:p w14:paraId="65DDD03D" w14:textId="77777777" w:rsidR="00153D80" w:rsidRPr="00E150D7" w:rsidRDefault="00753766" w:rsidP="00D057C0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E150D7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E150D7" w14:paraId="6FA1EAF6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098A9D4A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25C0CD4B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0906C91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150D7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E150D7" w14:paraId="22E4099D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1BFDBF9" w14:textId="77777777" w:rsidR="00153D80" w:rsidRPr="00E150D7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2866BBFF" w14:textId="53A826BD" w:rsidR="00153D80" w:rsidRPr="00D057C0" w:rsidRDefault="009C267A" w:rsidP="009D6E88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D057C0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競争入札参加資格認定通知書</w:t>
            </w:r>
            <w:r w:rsidR="00DB7C61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0846E5A1" w14:textId="79DCFFC4" w:rsidR="00153D80" w:rsidRPr="00D057C0" w:rsidRDefault="00153D80" w:rsidP="00587130">
            <w:pPr>
              <w:spacing w:line="320" w:lineRule="exac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D057C0" w:rsidRPr="00E150D7" w14:paraId="37CFE6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21518163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4EDD7307" w14:textId="4D0CFD1C" w:rsidR="00D057C0" w:rsidRPr="00E150D7" w:rsidRDefault="0058713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労働者派遣事業許可証（写し）</w:t>
            </w:r>
          </w:p>
        </w:tc>
        <w:tc>
          <w:tcPr>
            <w:tcW w:w="1863" w:type="dxa"/>
            <w:vAlign w:val="center"/>
          </w:tcPr>
          <w:p w14:paraId="2092B900" w14:textId="1F316759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4D00F33B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DC025DF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0F79BDF2" w14:textId="72E42666" w:rsidR="00D057C0" w:rsidRPr="00E150D7" w:rsidRDefault="0058713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過去に官公庁から受託した派遣業務契約書等</w:t>
            </w:r>
            <w:r w:rsidR="00DB7C61">
              <w:rPr>
                <w:rFonts w:asciiTheme="minorEastAsia" w:hAnsiTheme="minorEastAsia" w:cs="Times New Roman" w:hint="eastAsia"/>
                <w:sz w:val="24"/>
                <w:szCs w:val="24"/>
              </w:rPr>
              <w:t>（写し）</w:t>
            </w:r>
          </w:p>
        </w:tc>
        <w:tc>
          <w:tcPr>
            <w:tcW w:w="1863" w:type="dxa"/>
            <w:vAlign w:val="center"/>
          </w:tcPr>
          <w:p w14:paraId="4C78AFE6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  <w:tr w:rsidR="00D057C0" w:rsidRPr="00E150D7" w14:paraId="3179FB38" w14:textId="77777777" w:rsidTr="00D057C0">
        <w:trPr>
          <w:trHeight w:val="454"/>
        </w:trPr>
        <w:tc>
          <w:tcPr>
            <w:tcW w:w="1448" w:type="dxa"/>
            <w:vAlign w:val="center"/>
          </w:tcPr>
          <w:p w14:paraId="387FEEC2" w14:textId="77777777" w:rsidR="00D057C0" w:rsidRPr="00E150D7" w:rsidRDefault="00D057C0" w:rsidP="00D057C0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  <w:tc>
          <w:tcPr>
            <w:tcW w:w="6002" w:type="dxa"/>
            <w:vAlign w:val="center"/>
          </w:tcPr>
          <w:p w14:paraId="1EF75787" w14:textId="6421DB67" w:rsidR="00D057C0" w:rsidRPr="00E150D7" w:rsidRDefault="00D057C0" w:rsidP="00D057C0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14:paraId="11E5A1B9" w14:textId="77777777" w:rsidR="00D057C0" w:rsidRPr="00E150D7" w:rsidRDefault="00D057C0" w:rsidP="00D057C0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</w:p>
        </w:tc>
      </w:tr>
    </w:tbl>
    <w:p w14:paraId="2FA751FC" w14:textId="77777777" w:rsidR="00153D80" w:rsidRPr="00E150D7" w:rsidRDefault="00153D80" w:rsidP="009D6E88">
      <w:pPr>
        <w:spacing w:line="320" w:lineRule="exact"/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E150D7">
        <w:rPr>
          <w:rFonts w:ascii="Century" w:eastAsia="ＭＳ 明朝" w:hAnsi="Century" w:cs="Times New Roman" w:hint="eastAsia"/>
          <w:sz w:val="24"/>
          <w:szCs w:val="24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153D80" w:rsidRPr="00E150D7" w:rsidSect="00E150D7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8B19" w14:textId="77777777" w:rsidR="00FE2BFD" w:rsidRDefault="00FE2BFD" w:rsidP="00753766">
      <w:r>
        <w:separator/>
      </w:r>
    </w:p>
  </w:endnote>
  <w:endnote w:type="continuationSeparator" w:id="0">
    <w:p w14:paraId="788A41D0" w14:textId="77777777" w:rsidR="00FE2BFD" w:rsidRDefault="00FE2BF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DC28" w14:textId="77777777" w:rsidR="00FE2BFD" w:rsidRDefault="00FE2BFD" w:rsidP="00753766">
      <w:r>
        <w:separator/>
      </w:r>
    </w:p>
  </w:footnote>
  <w:footnote w:type="continuationSeparator" w:id="0">
    <w:p w14:paraId="7E6456EE" w14:textId="77777777" w:rsidR="00FE2BFD" w:rsidRDefault="00FE2BF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835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2311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5AC5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ACD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4C52"/>
    <w:rsid w:val="0034671F"/>
    <w:rsid w:val="003517DB"/>
    <w:rsid w:val="0035250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0EF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40A7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094A"/>
    <w:rsid w:val="0050461B"/>
    <w:rsid w:val="00510FB1"/>
    <w:rsid w:val="00512B27"/>
    <w:rsid w:val="00515D40"/>
    <w:rsid w:val="00517197"/>
    <w:rsid w:val="005314C3"/>
    <w:rsid w:val="00540C9A"/>
    <w:rsid w:val="00542305"/>
    <w:rsid w:val="00544550"/>
    <w:rsid w:val="005475B3"/>
    <w:rsid w:val="00550448"/>
    <w:rsid w:val="00552BCA"/>
    <w:rsid w:val="0055641A"/>
    <w:rsid w:val="0057350D"/>
    <w:rsid w:val="00573B52"/>
    <w:rsid w:val="005806D7"/>
    <w:rsid w:val="00581659"/>
    <w:rsid w:val="00582DB8"/>
    <w:rsid w:val="00585C40"/>
    <w:rsid w:val="0058713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0D40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287E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5A5"/>
    <w:rsid w:val="007B6860"/>
    <w:rsid w:val="007B7E94"/>
    <w:rsid w:val="007D555E"/>
    <w:rsid w:val="007D69BE"/>
    <w:rsid w:val="007E1D73"/>
    <w:rsid w:val="007E200B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55A17"/>
    <w:rsid w:val="008677E4"/>
    <w:rsid w:val="00871AC8"/>
    <w:rsid w:val="00875F0D"/>
    <w:rsid w:val="00877D9F"/>
    <w:rsid w:val="00881A42"/>
    <w:rsid w:val="00884FAF"/>
    <w:rsid w:val="00885494"/>
    <w:rsid w:val="00886770"/>
    <w:rsid w:val="00891A72"/>
    <w:rsid w:val="0089307F"/>
    <w:rsid w:val="00893254"/>
    <w:rsid w:val="0089611A"/>
    <w:rsid w:val="008A5F71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085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6D4"/>
    <w:rsid w:val="0099336D"/>
    <w:rsid w:val="009A0E6C"/>
    <w:rsid w:val="009A285C"/>
    <w:rsid w:val="009B47FE"/>
    <w:rsid w:val="009B5A2B"/>
    <w:rsid w:val="009B695C"/>
    <w:rsid w:val="009C267A"/>
    <w:rsid w:val="009C4D8E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45B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37FE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435"/>
    <w:rsid w:val="00C115C1"/>
    <w:rsid w:val="00C12BA5"/>
    <w:rsid w:val="00C17850"/>
    <w:rsid w:val="00C208D4"/>
    <w:rsid w:val="00C21121"/>
    <w:rsid w:val="00C21B0E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72DE"/>
    <w:rsid w:val="00CC1975"/>
    <w:rsid w:val="00CC2FF6"/>
    <w:rsid w:val="00CC491A"/>
    <w:rsid w:val="00CC4DFC"/>
    <w:rsid w:val="00CC702D"/>
    <w:rsid w:val="00CD3E70"/>
    <w:rsid w:val="00CD60B3"/>
    <w:rsid w:val="00CE0A6E"/>
    <w:rsid w:val="00CE29E5"/>
    <w:rsid w:val="00CE3EB2"/>
    <w:rsid w:val="00D01AB8"/>
    <w:rsid w:val="00D01CB2"/>
    <w:rsid w:val="00D02384"/>
    <w:rsid w:val="00D03F37"/>
    <w:rsid w:val="00D057C0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C61"/>
    <w:rsid w:val="00DC1D09"/>
    <w:rsid w:val="00DC5139"/>
    <w:rsid w:val="00DC51E3"/>
    <w:rsid w:val="00DD026E"/>
    <w:rsid w:val="00DD213A"/>
    <w:rsid w:val="00DD45F4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0D7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759"/>
    <w:rsid w:val="00EB5D96"/>
    <w:rsid w:val="00EB7172"/>
    <w:rsid w:val="00EC41CE"/>
    <w:rsid w:val="00ED3567"/>
    <w:rsid w:val="00ED35AF"/>
    <w:rsid w:val="00ED3D18"/>
    <w:rsid w:val="00ED6401"/>
    <w:rsid w:val="00ED6EE2"/>
    <w:rsid w:val="00EE495A"/>
    <w:rsid w:val="00EE6F10"/>
    <w:rsid w:val="00EF0B39"/>
    <w:rsid w:val="00EF3FD2"/>
    <w:rsid w:val="00F063FF"/>
    <w:rsid w:val="00F10B2B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2BFD"/>
    <w:rsid w:val="00FE41D4"/>
    <w:rsid w:val="00FE495B"/>
    <w:rsid w:val="00FE5CBE"/>
    <w:rsid w:val="00FE7B0A"/>
    <w:rsid w:val="00FF0141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294DB"/>
  <w15:docId w15:val="{39505CD6-77C9-4608-BD11-AF178933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E150D7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E150D7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E150D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E150D7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475B3"/>
  </w:style>
  <w:style w:type="character" w:customStyle="1" w:styleId="ad">
    <w:name w:val="日付 (文字)"/>
    <w:basedOn w:val="a0"/>
    <w:link w:val="ac"/>
    <w:uiPriority w:val="99"/>
    <w:semiHidden/>
    <w:rsid w:val="005475B3"/>
  </w:style>
  <w:style w:type="paragraph" w:styleId="ae">
    <w:name w:val="Closing"/>
    <w:basedOn w:val="a"/>
    <w:link w:val="af"/>
    <w:uiPriority w:val="99"/>
    <w:unhideWhenUsed/>
    <w:rsid w:val="00D057C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D057C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敦</dc:creator>
  <cp:lastModifiedBy>銭谷 昌平</cp:lastModifiedBy>
  <cp:revision>5</cp:revision>
  <cp:lastPrinted>2020-02-14T06:13:00Z</cp:lastPrinted>
  <dcterms:created xsi:type="dcterms:W3CDTF">2024-06-18T09:13:00Z</dcterms:created>
  <dcterms:modified xsi:type="dcterms:W3CDTF">2024-11-11T05:49:00Z</dcterms:modified>
</cp:coreProperties>
</file>