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BFF4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B081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B081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93CAF96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7828CCF4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504BA713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1555641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41DAA0A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B5475">
        <w:rPr>
          <w:rFonts w:asciiTheme="majorEastAsia" w:eastAsiaTheme="majorEastAsia" w:hAnsiTheme="majorEastAsia" w:hint="eastAsia"/>
          <w:sz w:val="24"/>
          <w:szCs w:val="24"/>
        </w:rPr>
        <w:t>施設除排雪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業務の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14:paraId="3072653C" w14:textId="77777777" w:rsidTr="002344B8">
        <w:tc>
          <w:tcPr>
            <w:tcW w:w="4423" w:type="dxa"/>
          </w:tcPr>
          <w:p w14:paraId="7B510FFC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4" w:type="dxa"/>
          </w:tcPr>
          <w:p w14:paraId="6FDF377F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14:paraId="6160F434" w14:textId="77777777" w:rsidR="002344B8" w:rsidRPr="0057120C" w:rsidRDefault="002344B8" w:rsidP="002A41E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延べ面積</w:t>
            </w:r>
          </w:p>
        </w:tc>
        <w:tc>
          <w:tcPr>
            <w:tcW w:w="2410" w:type="dxa"/>
          </w:tcPr>
          <w:p w14:paraId="5F854C79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14:paraId="17D3B924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598CFC1" w14:textId="77777777" w:rsidTr="002344B8">
        <w:trPr>
          <w:trHeight w:val="797"/>
        </w:trPr>
        <w:tc>
          <w:tcPr>
            <w:tcW w:w="4423" w:type="dxa"/>
          </w:tcPr>
          <w:p w14:paraId="2FA2696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4B1FCD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B3CAF7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22239A3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4AE09FE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6632BE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5FA18C68" w14:textId="77777777" w:rsidTr="002344B8">
        <w:trPr>
          <w:trHeight w:val="705"/>
        </w:trPr>
        <w:tc>
          <w:tcPr>
            <w:tcW w:w="4423" w:type="dxa"/>
          </w:tcPr>
          <w:p w14:paraId="126702D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4E4E93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2CD4C20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924132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77FEC69B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4161EA0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5FDCF66B" w14:textId="77777777" w:rsidTr="002344B8">
        <w:trPr>
          <w:trHeight w:val="705"/>
        </w:trPr>
        <w:tc>
          <w:tcPr>
            <w:tcW w:w="4423" w:type="dxa"/>
          </w:tcPr>
          <w:p w14:paraId="5394590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D286D4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2F55A2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90020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54A99B8E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9C18376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14:paraId="3C9F71A0" w14:textId="77777777" w:rsidTr="002344B8">
        <w:trPr>
          <w:trHeight w:val="705"/>
        </w:trPr>
        <w:tc>
          <w:tcPr>
            <w:tcW w:w="4423" w:type="dxa"/>
          </w:tcPr>
          <w:p w14:paraId="3AE65BA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25829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B32A26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08D782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2E473A20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D8D9BD0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05841306" w14:textId="77777777" w:rsidTr="002344B8">
        <w:trPr>
          <w:trHeight w:val="705"/>
        </w:trPr>
        <w:tc>
          <w:tcPr>
            <w:tcW w:w="4423" w:type="dxa"/>
          </w:tcPr>
          <w:p w14:paraId="4BD6D2B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B5F0DF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8A7F29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E1211E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5645813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7BF57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6DA8347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7EB1A2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15812F5" w14:textId="77777777"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7ADBF5FA" w14:textId="77777777"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37861C4" w14:textId="77777777"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B2664A">
        <w:rPr>
          <w:rFonts w:asciiTheme="minorEastAsia" w:hAnsiTheme="minorEastAsia" w:hint="eastAsia"/>
          <w:sz w:val="22"/>
        </w:rPr>
        <w:t>、契約金額、除排雪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8A16" w14:textId="77777777" w:rsidR="0013011C" w:rsidRDefault="0013011C" w:rsidP="0055673E">
      <w:r>
        <w:separator/>
      </w:r>
    </w:p>
  </w:endnote>
  <w:endnote w:type="continuationSeparator" w:id="0">
    <w:p w14:paraId="09D5C20D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966A" w14:textId="77777777" w:rsidR="0013011C" w:rsidRDefault="0013011C" w:rsidP="0055673E">
      <w:r>
        <w:separator/>
      </w:r>
    </w:p>
  </w:footnote>
  <w:footnote w:type="continuationSeparator" w:id="0">
    <w:p w14:paraId="23420B47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5901" w14:textId="79998292" w:rsidR="0057120C" w:rsidRPr="0055673E" w:rsidRDefault="004C3AB8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 xml:space="preserve">入札説明書別記　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B0818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295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41E0"/>
    <w:rsid w:val="002B088E"/>
    <w:rsid w:val="002B4985"/>
    <w:rsid w:val="002B547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3AB8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0818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664A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B06663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7</cp:revision>
  <dcterms:created xsi:type="dcterms:W3CDTF">2020-07-27T01:58:00Z</dcterms:created>
  <dcterms:modified xsi:type="dcterms:W3CDTF">2024-11-06T09:32:00Z</dcterms:modified>
</cp:coreProperties>
</file>